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D1713E" w14:textId="5109A1ED" w:rsidR="006B4023" w:rsidRDefault="00CE4DFA" w:rsidP="00CE4DFA">
      <w:pPr>
        <w:spacing w:before="120"/>
        <w:ind w:right="96"/>
        <w:jc w:val="center"/>
        <w:rPr>
          <w:b/>
          <w:bCs/>
          <w:sz w:val="24"/>
          <w:szCs w:val="24"/>
        </w:rPr>
      </w:pPr>
      <w:r w:rsidRPr="00CE4DFA">
        <w:rPr>
          <w:b/>
          <w:bCs/>
          <w:sz w:val="24"/>
          <w:szCs w:val="24"/>
        </w:rPr>
        <w:t xml:space="preserve">GÜNEY MARMARA KALKINMA AJANSI </w:t>
      </w:r>
      <w:r w:rsidR="007D5139">
        <w:rPr>
          <w:b/>
          <w:bCs/>
          <w:sz w:val="24"/>
          <w:szCs w:val="24"/>
        </w:rPr>
        <w:t>E-İHRACAT DANIŞMANLIK PROGRAMI</w:t>
      </w:r>
    </w:p>
    <w:p w14:paraId="60F21E8E" w14:textId="77777777" w:rsidR="003A4682" w:rsidRDefault="00CE4DFA" w:rsidP="006B4023">
      <w:pPr>
        <w:spacing w:before="120"/>
        <w:ind w:right="96"/>
        <w:jc w:val="center"/>
        <w:rPr>
          <w:b/>
          <w:sz w:val="24"/>
        </w:rPr>
      </w:pPr>
      <w:r w:rsidRPr="00CE4DFA">
        <w:rPr>
          <w:b/>
          <w:bCs/>
          <w:sz w:val="24"/>
          <w:szCs w:val="24"/>
        </w:rPr>
        <w:t xml:space="preserve">HİZMET </w:t>
      </w:r>
      <w:r>
        <w:rPr>
          <w:b/>
          <w:bCs/>
          <w:sz w:val="24"/>
          <w:szCs w:val="24"/>
        </w:rPr>
        <w:t>A</w:t>
      </w:r>
      <w:r w:rsidRPr="00CE4DFA">
        <w:rPr>
          <w:b/>
          <w:bCs/>
          <w:sz w:val="24"/>
          <w:szCs w:val="24"/>
        </w:rPr>
        <w:t>LIMI İŞİ</w:t>
      </w:r>
      <w:r w:rsidR="006B4023">
        <w:rPr>
          <w:b/>
          <w:bCs/>
          <w:sz w:val="24"/>
          <w:szCs w:val="24"/>
        </w:rPr>
        <w:t xml:space="preserve"> T</w:t>
      </w:r>
      <w:r w:rsidRPr="00CE4DFA">
        <w:rPr>
          <w:b/>
          <w:bCs/>
          <w:sz w:val="24"/>
          <w:szCs w:val="24"/>
        </w:rPr>
        <w:t>EKNİK ŞARTNAMESİ</w:t>
      </w:r>
    </w:p>
    <w:p w14:paraId="438B0EEB" w14:textId="77777777" w:rsidR="003A4682" w:rsidRDefault="003A4682">
      <w:pPr>
        <w:pStyle w:val="GvdeMetni"/>
        <w:rPr>
          <w:b/>
          <w:sz w:val="26"/>
        </w:rPr>
      </w:pPr>
    </w:p>
    <w:p w14:paraId="48C82556" w14:textId="77777777" w:rsidR="003A4682" w:rsidRDefault="003A4682">
      <w:pPr>
        <w:pStyle w:val="GvdeMetni"/>
        <w:rPr>
          <w:b/>
          <w:sz w:val="26"/>
        </w:rPr>
      </w:pPr>
    </w:p>
    <w:p w14:paraId="414D3786" w14:textId="77777777" w:rsidR="003A4682" w:rsidRDefault="00F47B6E" w:rsidP="00796A33">
      <w:pPr>
        <w:pStyle w:val="Balk1"/>
        <w:numPr>
          <w:ilvl w:val="0"/>
          <w:numId w:val="2"/>
        </w:numPr>
        <w:tabs>
          <w:tab w:val="left" w:pos="477"/>
        </w:tabs>
        <w:spacing w:before="197"/>
        <w:ind w:hanging="361"/>
        <w:jc w:val="left"/>
      </w:pPr>
      <w:r>
        <w:t>TANIMLAR</w:t>
      </w:r>
    </w:p>
    <w:p w14:paraId="4A57DD01" w14:textId="77777777" w:rsidR="003A4682" w:rsidRDefault="003A4682">
      <w:pPr>
        <w:pStyle w:val="GvdeMetni"/>
        <w:spacing w:before="4"/>
        <w:rPr>
          <w:b/>
          <w:sz w:val="32"/>
        </w:rPr>
      </w:pPr>
    </w:p>
    <w:p w14:paraId="27C65A96" w14:textId="77777777" w:rsidR="003A4682" w:rsidRDefault="00F47B6E">
      <w:pPr>
        <w:pStyle w:val="GvdeMetni"/>
        <w:ind w:left="116"/>
        <w:jc w:val="both"/>
      </w:pPr>
      <w:r>
        <w:t>Bu</w:t>
      </w:r>
      <w:r>
        <w:rPr>
          <w:spacing w:val="-3"/>
        </w:rPr>
        <w:t xml:space="preserve"> </w:t>
      </w:r>
      <w:r>
        <w:t>şartnamede</w:t>
      </w:r>
      <w:r>
        <w:rPr>
          <w:spacing w:val="-2"/>
        </w:rPr>
        <w:t xml:space="preserve"> </w:t>
      </w:r>
      <w:r>
        <w:t>geçen</w:t>
      </w:r>
      <w:r>
        <w:rPr>
          <w:spacing w:val="-2"/>
        </w:rPr>
        <w:t xml:space="preserve"> </w:t>
      </w:r>
      <w:r>
        <w:t>ibarelerden;</w:t>
      </w:r>
    </w:p>
    <w:p w14:paraId="7F8E038E" w14:textId="77777777" w:rsidR="003A4682" w:rsidRDefault="003A4682">
      <w:pPr>
        <w:pStyle w:val="GvdeMetni"/>
        <w:spacing w:before="9"/>
        <w:rPr>
          <w:sz w:val="32"/>
        </w:rPr>
      </w:pPr>
    </w:p>
    <w:p w14:paraId="062B6157" w14:textId="77777777" w:rsidR="003A4682" w:rsidRDefault="00F47B6E">
      <w:pPr>
        <w:pStyle w:val="ListeParagraf"/>
        <w:numPr>
          <w:ilvl w:val="0"/>
          <w:numId w:val="1"/>
        </w:numPr>
        <w:tabs>
          <w:tab w:val="left" w:pos="400"/>
        </w:tabs>
        <w:rPr>
          <w:sz w:val="24"/>
        </w:rPr>
      </w:pPr>
      <w:r>
        <w:rPr>
          <w:b/>
          <w:sz w:val="24"/>
        </w:rPr>
        <w:t>Ajans:</w:t>
      </w:r>
      <w:r>
        <w:rPr>
          <w:b/>
          <w:spacing w:val="-3"/>
          <w:sz w:val="24"/>
        </w:rPr>
        <w:t xml:space="preserve"> </w:t>
      </w:r>
      <w:r>
        <w:rPr>
          <w:sz w:val="24"/>
        </w:rPr>
        <w:t>Güney</w:t>
      </w:r>
      <w:r>
        <w:rPr>
          <w:spacing w:val="-6"/>
          <w:sz w:val="24"/>
        </w:rPr>
        <w:t xml:space="preserve"> </w:t>
      </w:r>
      <w:r>
        <w:rPr>
          <w:sz w:val="24"/>
        </w:rPr>
        <w:t>Marmara</w:t>
      </w:r>
      <w:r>
        <w:rPr>
          <w:spacing w:val="-2"/>
          <w:sz w:val="24"/>
        </w:rPr>
        <w:t xml:space="preserve"> </w:t>
      </w:r>
      <w:r>
        <w:rPr>
          <w:sz w:val="24"/>
        </w:rPr>
        <w:t>Kalkınma</w:t>
      </w:r>
      <w:r>
        <w:rPr>
          <w:spacing w:val="-2"/>
          <w:sz w:val="24"/>
        </w:rPr>
        <w:t xml:space="preserve"> </w:t>
      </w:r>
      <w:r>
        <w:rPr>
          <w:sz w:val="24"/>
        </w:rPr>
        <w:t>Ajansı’nı,</w:t>
      </w:r>
    </w:p>
    <w:p w14:paraId="4941F8BB" w14:textId="77777777" w:rsidR="003A4682" w:rsidRDefault="00F47B6E">
      <w:pPr>
        <w:pStyle w:val="ListeParagraf"/>
        <w:numPr>
          <w:ilvl w:val="0"/>
          <w:numId w:val="1"/>
        </w:numPr>
        <w:tabs>
          <w:tab w:val="left" w:pos="400"/>
        </w:tabs>
        <w:spacing w:before="137"/>
        <w:rPr>
          <w:sz w:val="24"/>
        </w:rPr>
      </w:pPr>
      <w:r>
        <w:rPr>
          <w:b/>
          <w:sz w:val="24"/>
        </w:rPr>
        <w:t>İstekli:</w:t>
      </w:r>
      <w:r>
        <w:rPr>
          <w:b/>
          <w:spacing w:val="-3"/>
          <w:sz w:val="24"/>
        </w:rPr>
        <w:t xml:space="preserve"> </w:t>
      </w:r>
      <w:r>
        <w:rPr>
          <w:sz w:val="24"/>
        </w:rPr>
        <w:t>Mal</w:t>
      </w:r>
      <w:r>
        <w:rPr>
          <w:spacing w:val="-2"/>
          <w:sz w:val="24"/>
        </w:rPr>
        <w:t xml:space="preserve"> </w:t>
      </w:r>
      <w:r>
        <w:rPr>
          <w:sz w:val="24"/>
        </w:rPr>
        <w:t>veya</w:t>
      </w:r>
      <w:r>
        <w:rPr>
          <w:spacing w:val="-3"/>
          <w:sz w:val="24"/>
        </w:rPr>
        <w:t xml:space="preserve"> </w:t>
      </w:r>
      <w:r>
        <w:rPr>
          <w:sz w:val="24"/>
        </w:rPr>
        <w:t>hizmet</w:t>
      </w:r>
      <w:r>
        <w:rPr>
          <w:spacing w:val="-2"/>
          <w:sz w:val="24"/>
        </w:rPr>
        <w:t xml:space="preserve"> </w:t>
      </w:r>
      <w:r>
        <w:rPr>
          <w:sz w:val="24"/>
        </w:rPr>
        <w:t>alımı</w:t>
      </w:r>
      <w:r>
        <w:rPr>
          <w:spacing w:val="-2"/>
          <w:sz w:val="24"/>
        </w:rPr>
        <w:t xml:space="preserve"> </w:t>
      </w:r>
      <w:r>
        <w:rPr>
          <w:sz w:val="24"/>
        </w:rPr>
        <w:t>veya</w:t>
      </w:r>
      <w:r>
        <w:rPr>
          <w:spacing w:val="2"/>
          <w:sz w:val="24"/>
        </w:rPr>
        <w:t xml:space="preserve"> </w:t>
      </w:r>
      <w:r>
        <w:rPr>
          <w:sz w:val="24"/>
        </w:rPr>
        <w:t>yapım</w:t>
      </w:r>
      <w:r>
        <w:rPr>
          <w:spacing w:val="-2"/>
          <w:sz w:val="24"/>
        </w:rPr>
        <w:t xml:space="preserve"> </w:t>
      </w:r>
      <w:r>
        <w:rPr>
          <w:sz w:val="24"/>
        </w:rPr>
        <w:t>işleri</w:t>
      </w:r>
      <w:r>
        <w:rPr>
          <w:spacing w:val="-2"/>
          <w:sz w:val="24"/>
        </w:rPr>
        <w:t xml:space="preserve"> </w:t>
      </w:r>
      <w:r>
        <w:rPr>
          <w:sz w:val="24"/>
        </w:rPr>
        <w:t>için</w:t>
      </w:r>
      <w:r>
        <w:rPr>
          <w:spacing w:val="-2"/>
          <w:sz w:val="24"/>
        </w:rPr>
        <w:t xml:space="preserve"> </w:t>
      </w:r>
      <w:r>
        <w:rPr>
          <w:sz w:val="24"/>
        </w:rPr>
        <w:t>teklif</w:t>
      </w:r>
      <w:r>
        <w:rPr>
          <w:spacing w:val="-2"/>
          <w:sz w:val="24"/>
        </w:rPr>
        <w:t xml:space="preserve"> </w:t>
      </w:r>
      <w:r>
        <w:rPr>
          <w:sz w:val="24"/>
        </w:rPr>
        <w:t>veren gerçek</w:t>
      </w:r>
      <w:r>
        <w:rPr>
          <w:spacing w:val="-1"/>
          <w:sz w:val="24"/>
        </w:rPr>
        <w:t xml:space="preserve"> </w:t>
      </w:r>
      <w:r>
        <w:rPr>
          <w:sz w:val="24"/>
        </w:rPr>
        <w:t>veya</w:t>
      </w:r>
      <w:r>
        <w:rPr>
          <w:spacing w:val="-3"/>
          <w:sz w:val="24"/>
        </w:rPr>
        <w:t xml:space="preserve"> </w:t>
      </w:r>
      <w:r>
        <w:rPr>
          <w:sz w:val="24"/>
        </w:rPr>
        <w:t>tüzel</w:t>
      </w:r>
      <w:r>
        <w:rPr>
          <w:spacing w:val="-2"/>
          <w:sz w:val="24"/>
        </w:rPr>
        <w:t xml:space="preserve"> </w:t>
      </w:r>
      <w:r>
        <w:rPr>
          <w:sz w:val="24"/>
        </w:rPr>
        <w:t>kişileri,</w:t>
      </w:r>
    </w:p>
    <w:p w14:paraId="02F00BA2" w14:textId="77777777" w:rsidR="003A4682" w:rsidRDefault="00F47B6E">
      <w:pPr>
        <w:pStyle w:val="ListeParagraf"/>
        <w:numPr>
          <w:ilvl w:val="0"/>
          <w:numId w:val="1"/>
        </w:numPr>
        <w:tabs>
          <w:tab w:val="left" w:pos="400"/>
        </w:tabs>
        <w:spacing w:before="139" w:line="360" w:lineRule="auto"/>
        <w:ind w:right="120"/>
        <w:rPr>
          <w:sz w:val="24"/>
        </w:rPr>
      </w:pPr>
      <w:r>
        <w:rPr>
          <w:b/>
          <w:sz w:val="24"/>
        </w:rPr>
        <w:t>Usul</w:t>
      </w:r>
      <w:r>
        <w:rPr>
          <w:b/>
          <w:spacing w:val="-4"/>
          <w:sz w:val="24"/>
        </w:rPr>
        <w:t xml:space="preserve"> </w:t>
      </w:r>
      <w:r>
        <w:rPr>
          <w:b/>
          <w:sz w:val="24"/>
        </w:rPr>
        <w:t>ve</w:t>
      </w:r>
      <w:r>
        <w:rPr>
          <w:b/>
          <w:spacing w:val="-6"/>
          <w:sz w:val="24"/>
        </w:rPr>
        <w:t xml:space="preserve"> </w:t>
      </w:r>
      <w:r>
        <w:rPr>
          <w:b/>
          <w:sz w:val="24"/>
        </w:rPr>
        <w:t>Esaslar:</w:t>
      </w:r>
      <w:r>
        <w:rPr>
          <w:b/>
          <w:spacing w:val="-5"/>
          <w:sz w:val="24"/>
        </w:rPr>
        <w:t xml:space="preserve"> </w:t>
      </w:r>
      <w:r>
        <w:rPr>
          <w:sz w:val="24"/>
        </w:rPr>
        <w:t>Kalkınma</w:t>
      </w:r>
      <w:r>
        <w:rPr>
          <w:spacing w:val="-5"/>
          <w:sz w:val="24"/>
        </w:rPr>
        <w:t xml:space="preserve"> </w:t>
      </w:r>
      <w:r>
        <w:rPr>
          <w:sz w:val="24"/>
        </w:rPr>
        <w:t>Ajansları</w:t>
      </w:r>
      <w:r>
        <w:rPr>
          <w:spacing w:val="-4"/>
          <w:sz w:val="24"/>
        </w:rPr>
        <w:t xml:space="preserve"> </w:t>
      </w:r>
      <w:r>
        <w:rPr>
          <w:sz w:val="24"/>
        </w:rPr>
        <w:t>Mal,</w:t>
      </w:r>
      <w:r>
        <w:rPr>
          <w:spacing w:val="-4"/>
          <w:sz w:val="24"/>
        </w:rPr>
        <w:t xml:space="preserve"> </w:t>
      </w:r>
      <w:r>
        <w:rPr>
          <w:sz w:val="24"/>
        </w:rPr>
        <w:t>Hizmet</w:t>
      </w:r>
      <w:r>
        <w:rPr>
          <w:spacing w:val="-4"/>
          <w:sz w:val="24"/>
        </w:rPr>
        <w:t xml:space="preserve"> </w:t>
      </w:r>
      <w:r>
        <w:rPr>
          <w:sz w:val="24"/>
        </w:rPr>
        <w:t>ve</w:t>
      </w:r>
      <w:r>
        <w:rPr>
          <w:spacing w:val="-6"/>
          <w:sz w:val="24"/>
        </w:rPr>
        <w:t xml:space="preserve"> </w:t>
      </w:r>
      <w:r>
        <w:rPr>
          <w:sz w:val="24"/>
        </w:rPr>
        <w:t>Yapım</w:t>
      </w:r>
      <w:r>
        <w:rPr>
          <w:spacing w:val="-2"/>
          <w:sz w:val="24"/>
        </w:rPr>
        <w:t xml:space="preserve"> </w:t>
      </w:r>
      <w:r>
        <w:rPr>
          <w:sz w:val="24"/>
        </w:rPr>
        <w:t>İşi</w:t>
      </w:r>
      <w:r>
        <w:rPr>
          <w:spacing w:val="-4"/>
          <w:sz w:val="24"/>
        </w:rPr>
        <w:t xml:space="preserve"> </w:t>
      </w:r>
      <w:r>
        <w:rPr>
          <w:sz w:val="24"/>
        </w:rPr>
        <w:t>Satınalma</w:t>
      </w:r>
      <w:r>
        <w:rPr>
          <w:spacing w:val="-3"/>
          <w:sz w:val="24"/>
        </w:rPr>
        <w:t xml:space="preserve"> </w:t>
      </w:r>
      <w:r>
        <w:rPr>
          <w:sz w:val="24"/>
        </w:rPr>
        <w:t>ve</w:t>
      </w:r>
      <w:r>
        <w:rPr>
          <w:spacing w:val="-3"/>
          <w:sz w:val="24"/>
        </w:rPr>
        <w:t xml:space="preserve"> </w:t>
      </w:r>
      <w:r>
        <w:rPr>
          <w:sz w:val="24"/>
        </w:rPr>
        <w:t>İhale</w:t>
      </w:r>
      <w:r>
        <w:rPr>
          <w:spacing w:val="-2"/>
          <w:sz w:val="24"/>
        </w:rPr>
        <w:t xml:space="preserve"> </w:t>
      </w:r>
      <w:r>
        <w:rPr>
          <w:sz w:val="24"/>
        </w:rPr>
        <w:t>Usul</w:t>
      </w:r>
      <w:r>
        <w:rPr>
          <w:spacing w:val="-4"/>
          <w:sz w:val="24"/>
        </w:rPr>
        <w:t xml:space="preserve"> </w:t>
      </w:r>
      <w:r>
        <w:rPr>
          <w:sz w:val="24"/>
        </w:rPr>
        <w:t>ve</w:t>
      </w:r>
      <w:r>
        <w:rPr>
          <w:spacing w:val="-57"/>
          <w:sz w:val="24"/>
        </w:rPr>
        <w:t xml:space="preserve"> </w:t>
      </w:r>
      <w:r>
        <w:rPr>
          <w:sz w:val="24"/>
        </w:rPr>
        <w:t>Esasları’nı,</w:t>
      </w:r>
    </w:p>
    <w:p w14:paraId="4DFAF654" w14:textId="77777777" w:rsidR="003A4682" w:rsidRDefault="00F47B6E">
      <w:pPr>
        <w:pStyle w:val="ListeParagraf"/>
        <w:numPr>
          <w:ilvl w:val="0"/>
          <w:numId w:val="1"/>
        </w:numPr>
        <w:tabs>
          <w:tab w:val="left" w:pos="400"/>
        </w:tabs>
        <w:spacing w:line="360" w:lineRule="auto"/>
        <w:ind w:right="115"/>
        <w:rPr>
          <w:sz w:val="24"/>
        </w:rPr>
      </w:pPr>
      <w:r>
        <w:rPr>
          <w:b/>
          <w:sz w:val="24"/>
        </w:rPr>
        <w:t>Yüklenici:</w:t>
      </w:r>
      <w:r>
        <w:rPr>
          <w:b/>
          <w:spacing w:val="11"/>
          <w:sz w:val="24"/>
        </w:rPr>
        <w:t xml:space="preserve"> </w:t>
      </w:r>
      <w:r>
        <w:rPr>
          <w:sz w:val="24"/>
        </w:rPr>
        <w:t>Bu</w:t>
      </w:r>
      <w:r>
        <w:rPr>
          <w:spacing w:val="12"/>
          <w:sz w:val="24"/>
        </w:rPr>
        <w:t xml:space="preserve"> </w:t>
      </w:r>
      <w:r>
        <w:rPr>
          <w:sz w:val="24"/>
        </w:rPr>
        <w:t>teknik</w:t>
      </w:r>
      <w:r>
        <w:rPr>
          <w:spacing w:val="12"/>
          <w:sz w:val="24"/>
        </w:rPr>
        <w:t xml:space="preserve"> </w:t>
      </w:r>
      <w:r>
        <w:rPr>
          <w:sz w:val="24"/>
        </w:rPr>
        <w:t>şartname</w:t>
      </w:r>
      <w:r>
        <w:rPr>
          <w:spacing w:val="11"/>
          <w:sz w:val="24"/>
        </w:rPr>
        <w:t xml:space="preserve"> </w:t>
      </w:r>
      <w:r>
        <w:rPr>
          <w:sz w:val="24"/>
        </w:rPr>
        <w:t>kapsamında</w:t>
      </w:r>
      <w:r>
        <w:rPr>
          <w:spacing w:val="11"/>
          <w:sz w:val="24"/>
        </w:rPr>
        <w:t xml:space="preserve"> </w:t>
      </w:r>
      <w:r>
        <w:rPr>
          <w:sz w:val="24"/>
        </w:rPr>
        <w:t>sözleşme</w:t>
      </w:r>
      <w:r>
        <w:rPr>
          <w:spacing w:val="11"/>
          <w:sz w:val="24"/>
        </w:rPr>
        <w:t xml:space="preserve"> </w:t>
      </w:r>
      <w:r>
        <w:rPr>
          <w:sz w:val="24"/>
        </w:rPr>
        <w:t>imzalanan</w:t>
      </w:r>
      <w:r>
        <w:rPr>
          <w:spacing w:val="14"/>
          <w:sz w:val="24"/>
        </w:rPr>
        <w:t xml:space="preserve"> </w:t>
      </w:r>
      <w:r>
        <w:rPr>
          <w:sz w:val="24"/>
        </w:rPr>
        <w:t>gerçek</w:t>
      </w:r>
      <w:r>
        <w:rPr>
          <w:spacing w:val="12"/>
          <w:sz w:val="24"/>
        </w:rPr>
        <w:t xml:space="preserve"> </w:t>
      </w:r>
      <w:r>
        <w:rPr>
          <w:sz w:val="24"/>
        </w:rPr>
        <w:t>veya</w:t>
      </w:r>
      <w:r>
        <w:rPr>
          <w:spacing w:val="13"/>
          <w:sz w:val="24"/>
        </w:rPr>
        <w:t xml:space="preserve"> </w:t>
      </w:r>
      <w:r>
        <w:rPr>
          <w:sz w:val="24"/>
        </w:rPr>
        <w:t>tüzel</w:t>
      </w:r>
      <w:r>
        <w:rPr>
          <w:spacing w:val="12"/>
          <w:sz w:val="24"/>
        </w:rPr>
        <w:t xml:space="preserve"> </w:t>
      </w:r>
      <w:r>
        <w:rPr>
          <w:sz w:val="24"/>
        </w:rPr>
        <w:t>kişileri</w:t>
      </w:r>
      <w:r>
        <w:rPr>
          <w:spacing w:val="-57"/>
          <w:sz w:val="24"/>
        </w:rPr>
        <w:t xml:space="preserve"> </w:t>
      </w:r>
      <w:r>
        <w:rPr>
          <w:sz w:val="24"/>
        </w:rPr>
        <w:t>veya bunların oluşturdukları ortak</w:t>
      </w:r>
      <w:r>
        <w:rPr>
          <w:spacing w:val="2"/>
          <w:sz w:val="24"/>
        </w:rPr>
        <w:t xml:space="preserve"> </w:t>
      </w:r>
      <w:r>
        <w:rPr>
          <w:sz w:val="24"/>
        </w:rPr>
        <w:t>girişimleri</w:t>
      </w:r>
      <w:r>
        <w:rPr>
          <w:spacing w:val="-1"/>
          <w:sz w:val="24"/>
        </w:rPr>
        <w:t xml:space="preserve"> </w:t>
      </w:r>
      <w:r>
        <w:rPr>
          <w:sz w:val="24"/>
        </w:rPr>
        <w:t>ifade</w:t>
      </w:r>
      <w:r>
        <w:rPr>
          <w:spacing w:val="-1"/>
          <w:sz w:val="24"/>
        </w:rPr>
        <w:t xml:space="preserve"> </w:t>
      </w:r>
      <w:r>
        <w:rPr>
          <w:sz w:val="24"/>
        </w:rPr>
        <w:t>eder.</w:t>
      </w:r>
    </w:p>
    <w:p w14:paraId="2FC8E25D" w14:textId="77777777" w:rsidR="003A4682" w:rsidRDefault="003A4682">
      <w:pPr>
        <w:pStyle w:val="GvdeMetni"/>
        <w:spacing w:before="6"/>
        <w:rPr>
          <w:sz w:val="36"/>
        </w:rPr>
      </w:pPr>
    </w:p>
    <w:p w14:paraId="48A0DF34" w14:textId="77777777" w:rsidR="003A4682" w:rsidRDefault="00F47B6E" w:rsidP="00796A33">
      <w:pPr>
        <w:pStyle w:val="Balk1"/>
        <w:numPr>
          <w:ilvl w:val="0"/>
          <w:numId w:val="2"/>
        </w:numPr>
        <w:tabs>
          <w:tab w:val="left" w:pos="477"/>
        </w:tabs>
        <w:spacing w:before="1"/>
        <w:ind w:hanging="361"/>
        <w:jc w:val="left"/>
      </w:pPr>
      <w:r>
        <w:t>İŞİN</w:t>
      </w:r>
      <w:r>
        <w:rPr>
          <w:spacing w:val="-6"/>
        </w:rPr>
        <w:t xml:space="preserve"> </w:t>
      </w:r>
      <w:r>
        <w:t>KAPSAMI</w:t>
      </w:r>
    </w:p>
    <w:p w14:paraId="5E9FAA6D" w14:textId="77777777" w:rsidR="003A4682" w:rsidRDefault="003A4682">
      <w:pPr>
        <w:pStyle w:val="GvdeMetni"/>
        <w:spacing w:before="9"/>
        <w:rPr>
          <w:b/>
          <w:sz w:val="28"/>
        </w:rPr>
      </w:pPr>
    </w:p>
    <w:p w14:paraId="2E59FDF3" w14:textId="42ED6E70" w:rsidR="00066320" w:rsidRDefault="00066320" w:rsidP="00CD564C">
      <w:pPr>
        <w:pStyle w:val="GvdeMetni"/>
        <w:spacing w:before="199" w:line="360" w:lineRule="auto"/>
        <w:ind w:left="116" w:right="113"/>
        <w:jc w:val="both"/>
      </w:pPr>
      <w:r>
        <w:t xml:space="preserve">Ajansın yürüttüğü </w:t>
      </w:r>
      <w:r w:rsidRPr="00066320">
        <w:t>Üreten Şehirler</w:t>
      </w:r>
      <w:r w:rsidR="0019113B">
        <w:t xml:space="preserve"> E-İhracat</w:t>
      </w:r>
      <w:r w:rsidRPr="00066320">
        <w:t xml:space="preserve"> Tematik Teknik Destek Programı</w:t>
      </w:r>
      <w:r>
        <w:t xml:space="preserve"> </w:t>
      </w:r>
      <w:r w:rsidR="00F47B6E">
        <w:t>kapsamında</w:t>
      </w:r>
      <w:r w:rsidR="00CE4DFA">
        <w:t>,</w:t>
      </w:r>
      <w:r w:rsidR="00F47B6E">
        <w:t xml:space="preserve"> </w:t>
      </w:r>
      <w:r w:rsidR="007D5139">
        <w:t xml:space="preserve">e-ihracat gerçekleştirmek isteyen ve </w:t>
      </w:r>
      <w:r w:rsidR="007D5139" w:rsidRPr="007D5139">
        <w:t>raf ömrü en az altı ay olan gıda ürünleri</w:t>
      </w:r>
      <w:r w:rsidR="007D5139">
        <w:t xml:space="preserve"> üreten firmaların ihtiyaçları olan konularda</w:t>
      </w:r>
      <w:r w:rsidR="007D5139" w:rsidRPr="007D5139">
        <w:t xml:space="preserve"> </w:t>
      </w:r>
      <w:r w:rsidRPr="00066320">
        <w:t>teknik d</w:t>
      </w:r>
      <w:r>
        <w:t>estek almalarının sağlanması amaçlanmıştır. Bu doğrultuda, Balıkesir’de</w:t>
      </w:r>
      <w:r w:rsidR="00CE4DFA">
        <w:t>ki</w:t>
      </w:r>
      <w:r>
        <w:t xml:space="preserve"> </w:t>
      </w:r>
      <w:r w:rsidR="007D5139">
        <w:t>gıda sektörüne</w:t>
      </w:r>
      <w:r>
        <w:t xml:space="preserve"> yönelik belirtilen alanlarda faaliyet gösteren </w:t>
      </w:r>
      <w:r w:rsidR="00500107" w:rsidRPr="00500107">
        <w:rPr>
          <w:b/>
          <w:u w:val="single"/>
        </w:rPr>
        <w:t>40</w:t>
      </w:r>
      <w:r w:rsidR="007D5139" w:rsidRPr="00500107">
        <w:rPr>
          <w:b/>
          <w:u w:val="single"/>
        </w:rPr>
        <w:t xml:space="preserve"> işletmeye</w:t>
      </w:r>
      <w:r w:rsidRPr="00500107">
        <w:rPr>
          <w:u w:val="single"/>
        </w:rPr>
        <w:t xml:space="preserve"> </w:t>
      </w:r>
      <w:r w:rsidR="007D5139">
        <w:rPr>
          <w:u w:val="single"/>
        </w:rPr>
        <w:t xml:space="preserve">ürün analizi, hedef ülke analizi, şirket kurulumu, ödeme sistemleri entegrasyonları, pazaryerlerinde hesapların açılarak depo kurulması, stok yönetimi, yazılım ve nitelikli personel yetiştirme gibi konularda danışmanlık hizmeti verilmesi </w:t>
      </w:r>
      <w:r w:rsidR="00FF1D5F">
        <w:t>beklenmektedir</w:t>
      </w:r>
      <w:r>
        <w:t xml:space="preserve">. </w:t>
      </w:r>
      <w:r w:rsidR="002813B3">
        <w:t xml:space="preserve">Başvuru sayısının beklenenin üstünde olması ve/veya gelen tekliflerin toplam bütçenin altında kalması gibi durumlarda iş artışı yapılabilecektir. </w:t>
      </w:r>
    </w:p>
    <w:p w14:paraId="4D7031C3" w14:textId="62F75C84" w:rsidR="00016236" w:rsidRDefault="00066320" w:rsidP="00093F24">
      <w:pPr>
        <w:pStyle w:val="GvdeMetni"/>
        <w:spacing w:before="199" w:line="360" w:lineRule="auto"/>
        <w:ind w:left="116" w:right="113"/>
        <w:jc w:val="both"/>
      </w:pPr>
      <w:r>
        <w:t>Program kapsamında</w:t>
      </w:r>
      <w:r w:rsidR="00CE4DFA">
        <w:t>,</w:t>
      </w:r>
      <w:r>
        <w:t xml:space="preserve"> </w:t>
      </w:r>
      <w:r w:rsidR="00FF1D5F">
        <w:t>öncelikle</w:t>
      </w:r>
      <w:r>
        <w:t xml:space="preserve"> Balıkesir ilinde belirtilen alanlarda faaliyet gösteren</w:t>
      </w:r>
      <w:r w:rsidR="00093F24">
        <w:t xml:space="preserve"> ve her dönem destek almaya hak kazanan</w:t>
      </w:r>
      <w:r>
        <w:t xml:space="preserve"> işletmelere</w:t>
      </w:r>
      <w:r w:rsidR="00196B86">
        <w:t xml:space="preserve"> dönem başlarında</w:t>
      </w:r>
      <w:r>
        <w:t xml:space="preserve"> eğitim verilmesi planlanmaktadır.</w:t>
      </w:r>
      <w:r w:rsidR="00196B86">
        <w:t xml:space="preserve"> </w:t>
      </w:r>
      <w:r w:rsidR="00CD564C" w:rsidRPr="00591BF5">
        <w:t>E</w:t>
      </w:r>
      <w:r w:rsidRPr="00591BF5">
        <w:t>ğitim</w:t>
      </w:r>
      <w:r w:rsidR="00196B86" w:rsidRPr="00591BF5">
        <w:t xml:space="preserve"> </w:t>
      </w:r>
      <w:r w:rsidR="00CD564C" w:rsidRPr="00591BF5">
        <w:t>kapsamında</w:t>
      </w:r>
      <w:r w:rsidR="00CE4DFA" w:rsidRPr="00591BF5">
        <w:t xml:space="preserve"> </w:t>
      </w:r>
      <w:r w:rsidR="00A431C3" w:rsidRPr="00591BF5">
        <w:t>e-ticaret ve e-ihracata</w:t>
      </w:r>
      <w:r w:rsidR="00196B86" w:rsidRPr="00591BF5">
        <w:t xml:space="preserve"> ilişkin konularla alakalı bilgi</w:t>
      </w:r>
      <w:r w:rsidRPr="00591BF5">
        <w:t xml:space="preserve"> verilecektir. </w:t>
      </w:r>
      <w:r w:rsidR="00CD564C" w:rsidRPr="00591BF5">
        <w:t>Yapılacak raporlama çalışmaları ile Program kapsamında Ajanstan destek almaya hak kazanan</w:t>
      </w:r>
      <w:r w:rsidR="00016236" w:rsidRPr="00591BF5">
        <w:t xml:space="preserve"> bütün işletmelere</w:t>
      </w:r>
      <w:r w:rsidR="00CD564C" w:rsidRPr="00591BF5">
        <w:t>,</w:t>
      </w:r>
      <w:r w:rsidR="00016236" w:rsidRPr="00591BF5">
        <w:t xml:space="preserve"> başka taraflarla paylaşılmayacak olan işletmeye özel detaylı </w:t>
      </w:r>
      <w:r w:rsidR="00196B86" w:rsidRPr="00591BF5">
        <w:t>bir</w:t>
      </w:r>
      <w:r w:rsidR="00093F24" w:rsidRPr="00591BF5">
        <w:t xml:space="preserve"> ürün rakip analizi</w:t>
      </w:r>
      <w:r w:rsidR="00016236" w:rsidRPr="00591BF5">
        <w:t xml:space="preserve"> hazırlanacaktır. Sonrasında ise bu raporlar konsolide edilecek ve Balıkesir gıda </w:t>
      </w:r>
      <w:r w:rsidR="00093F24" w:rsidRPr="00591BF5">
        <w:t>sektörünün</w:t>
      </w:r>
      <w:r w:rsidR="00016236" w:rsidRPr="00591BF5">
        <w:t xml:space="preserve"> mevcut durumu ile yapılması gerekli olan düzenlemelerin yer aldığı proje sonuç raporu ortaya konulacaktır.</w:t>
      </w:r>
      <w:r w:rsidR="00016236" w:rsidRPr="00016236">
        <w:t xml:space="preserve"> </w:t>
      </w:r>
    </w:p>
    <w:p w14:paraId="3C68AC15" w14:textId="77777777" w:rsidR="00093F24" w:rsidRDefault="00093F24" w:rsidP="00093F24">
      <w:pPr>
        <w:pStyle w:val="GvdeMetni"/>
        <w:spacing w:before="199" w:line="360" w:lineRule="auto"/>
        <w:ind w:left="116" w:right="113"/>
        <w:jc w:val="both"/>
      </w:pPr>
    </w:p>
    <w:p w14:paraId="6431E18D" w14:textId="77777777" w:rsidR="003A4682" w:rsidRDefault="00F47B6E" w:rsidP="00016236">
      <w:pPr>
        <w:pStyle w:val="Balk1"/>
        <w:numPr>
          <w:ilvl w:val="0"/>
          <w:numId w:val="2"/>
        </w:numPr>
        <w:tabs>
          <w:tab w:val="left" w:pos="426"/>
        </w:tabs>
        <w:spacing w:before="206"/>
        <w:ind w:hanging="218"/>
        <w:jc w:val="left"/>
      </w:pPr>
      <w:r>
        <w:t>YÜKLENİCİNİN</w:t>
      </w:r>
      <w:r>
        <w:rPr>
          <w:spacing w:val="-10"/>
        </w:rPr>
        <w:t xml:space="preserve"> </w:t>
      </w:r>
      <w:r>
        <w:t>SORUMLULUKLARI</w:t>
      </w:r>
    </w:p>
    <w:p w14:paraId="68A6C4A6" w14:textId="77777777" w:rsidR="003A4682" w:rsidRDefault="003A4682">
      <w:pPr>
        <w:pStyle w:val="GvdeMetni"/>
        <w:spacing w:before="9"/>
        <w:rPr>
          <w:b/>
          <w:sz w:val="28"/>
        </w:rPr>
      </w:pPr>
    </w:p>
    <w:p w14:paraId="60D2F9C2" w14:textId="730EBD5B" w:rsidR="003A4682" w:rsidRDefault="00F47B6E">
      <w:pPr>
        <w:pStyle w:val="GvdeMetni"/>
        <w:spacing w:before="1" w:line="362" w:lineRule="auto"/>
        <w:ind w:left="116" w:right="116"/>
        <w:jc w:val="both"/>
      </w:pPr>
      <w:r>
        <w:t>“</w:t>
      </w:r>
      <w:r w:rsidR="00152B2D" w:rsidRPr="00152B2D">
        <w:t>2022 Yılı Üreten Şehirler Tematik Teknik Destek Programı</w:t>
      </w:r>
      <w:r w:rsidR="00E660C7">
        <w:t xml:space="preserve">-01 E-İhracat </w:t>
      </w:r>
      <w:r w:rsidR="00152B2D" w:rsidRPr="00152B2D">
        <w:t>Danışmanlık Programı</w:t>
      </w:r>
      <w:r>
        <w:t xml:space="preserve">” </w:t>
      </w:r>
      <w:r w:rsidR="00152B2D">
        <w:t xml:space="preserve">kapsamında, </w:t>
      </w:r>
      <w:r>
        <w:t>yürütülecek çalışmada</w:t>
      </w:r>
      <w:r>
        <w:rPr>
          <w:spacing w:val="1"/>
        </w:rPr>
        <w:t xml:space="preserve"> </w:t>
      </w:r>
      <w:r>
        <w:t>yükleniciden</w:t>
      </w:r>
      <w:r>
        <w:rPr>
          <w:spacing w:val="1"/>
        </w:rPr>
        <w:t xml:space="preserve"> </w:t>
      </w:r>
      <w:r>
        <w:t>beklenen</w:t>
      </w:r>
      <w:r>
        <w:rPr>
          <w:spacing w:val="-1"/>
        </w:rPr>
        <w:t xml:space="preserve"> </w:t>
      </w:r>
      <w:r>
        <w:t xml:space="preserve">faaliyetler </w:t>
      </w:r>
      <w:r w:rsidR="00716B9A">
        <w:t xml:space="preserve">aşağıda belirtilmiş olup eğitimler ve </w:t>
      </w:r>
      <w:r w:rsidR="00FF1D5F">
        <w:t>saha çalışmaları</w:t>
      </w:r>
      <w:r w:rsidR="00716B9A" w:rsidRPr="00716B9A">
        <w:t xml:space="preserve"> </w:t>
      </w:r>
      <w:r w:rsidR="00716B9A">
        <w:t xml:space="preserve">Balıkesir </w:t>
      </w:r>
      <w:r w:rsidR="00CD564C">
        <w:t xml:space="preserve">ili </w:t>
      </w:r>
      <w:r w:rsidR="00716B9A" w:rsidRPr="00716B9A">
        <w:t>ve ilçelerinde gerçekleştirilecektir</w:t>
      </w:r>
      <w:r w:rsidR="00716B9A">
        <w:t>.</w:t>
      </w:r>
      <w:r w:rsidR="00730370">
        <w:t xml:space="preserve"> </w:t>
      </w:r>
    </w:p>
    <w:p w14:paraId="4FCD9F33" w14:textId="1FAE5D6A" w:rsidR="00730370" w:rsidRDefault="00730370" w:rsidP="000957ED">
      <w:pPr>
        <w:pStyle w:val="GvdeMetni"/>
        <w:spacing w:before="1" w:line="362" w:lineRule="auto"/>
        <w:ind w:left="116" w:right="116"/>
        <w:jc w:val="both"/>
      </w:pPr>
      <w:r w:rsidRPr="000957ED">
        <w:t>Aşağıda anılan her bir adım tamamlandığında Ajans ilgili personeline bilgi verilecektir.</w:t>
      </w:r>
    </w:p>
    <w:p w14:paraId="7CFEB353" w14:textId="70B6B70A" w:rsidR="00196B86" w:rsidRDefault="005C7633" w:rsidP="00E660C7">
      <w:pPr>
        <w:pStyle w:val="GvdeMetni"/>
        <w:numPr>
          <w:ilvl w:val="1"/>
          <w:numId w:val="9"/>
        </w:numPr>
        <w:spacing w:before="199" w:line="360" w:lineRule="auto"/>
        <w:ind w:right="113"/>
        <w:jc w:val="both"/>
        <w:rPr>
          <w:b/>
        </w:rPr>
      </w:pPr>
      <w:r>
        <w:rPr>
          <w:b/>
        </w:rPr>
        <w:t xml:space="preserve"> </w:t>
      </w:r>
      <w:r w:rsidR="00196B86">
        <w:rPr>
          <w:b/>
        </w:rPr>
        <w:t>Firmalara E-Ticaret Eğitimi Verilmesi</w:t>
      </w:r>
    </w:p>
    <w:p w14:paraId="23F9BBA6" w14:textId="7E932A7D" w:rsidR="000F5DE9" w:rsidRDefault="00196B86" w:rsidP="00196B86">
      <w:pPr>
        <w:pStyle w:val="GvdeMetni"/>
        <w:spacing w:before="199" w:line="360" w:lineRule="auto"/>
        <w:ind w:right="113"/>
        <w:jc w:val="both"/>
      </w:pPr>
      <w:r w:rsidRPr="00730370">
        <w:t xml:space="preserve">İki aylık dönemler halinde, destek almaya hak kazanmış firmalara, </w:t>
      </w:r>
      <w:r w:rsidR="00730370" w:rsidRPr="00730370">
        <w:t xml:space="preserve">e-ticaret/ihracata giriş temel kavramlar, ekibin oluşturulması, site kurulumu, dijital pazarlama, lojistik süreçler ve temel bir finansal okuryazarlık eğitimi verilecektir. </w:t>
      </w:r>
      <w:r w:rsidR="00730370">
        <w:t>Bu eğitim bilgisi her dönem başında verilmek üzere, toplu olabileceği gibi, her bir firmaya özel olarak da düzenlenebilir.</w:t>
      </w:r>
      <w:r w:rsidR="000F5DE9">
        <w:t xml:space="preserve"> İlgili eğitimin alındığına dair belge sunulmak üzere hangi yolla verileceği firmanın </w:t>
      </w:r>
      <w:r w:rsidR="00591BF5">
        <w:t>inisiyatifine</w:t>
      </w:r>
      <w:r w:rsidR="000F5DE9">
        <w:t xml:space="preserve"> bırakılmıştır.</w:t>
      </w:r>
      <w:r w:rsidR="00383E18">
        <w:t xml:space="preserve"> </w:t>
      </w:r>
    </w:p>
    <w:p w14:paraId="3D7F36C4" w14:textId="05898F58" w:rsidR="00730370" w:rsidRPr="00730370" w:rsidRDefault="00383E18" w:rsidP="00196B86">
      <w:pPr>
        <w:pStyle w:val="GvdeMetni"/>
        <w:spacing w:before="199" w:line="360" w:lineRule="auto"/>
        <w:ind w:right="113"/>
        <w:jc w:val="both"/>
      </w:pPr>
      <w:r w:rsidRPr="000957ED">
        <w:t xml:space="preserve">Firma başına en az iki personelin bu eğitimlerden yararlandırılması </w:t>
      </w:r>
      <w:r w:rsidR="00591BF5" w:rsidRPr="000957ED">
        <w:t>beklenmektedir. Eğitim</w:t>
      </w:r>
      <w:r w:rsidR="00730370" w:rsidRPr="00730370">
        <w:t xml:space="preserve"> </w:t>
      </w:r>
      <w:r w:rsidR="00730370" w:rsidRPr="00591BF5">
        <w:t>süresi</w:t>
      </w:r>
      <w:r w:rsidR="00A431C3" w:rsidRPr="00591BF5">
        <w:t xml:space="preserve"> minimum</w:t>
      </w:r>
      <w:r w:rsidR="00730370" w:rsidRPr="00591BF5">
        <w:t xml:space="preserve"> 12 saat olup</w:t>
      </w:r>
      <w:r w:rsidR="00730370" w:rsidRPr="00730370">
        <w:t xml:space="preserve">, firma tarafından projenin ilk faaliyeti olacak şekilde istenilen gün sayısına bölünebilir. </w:t>
      </w:r>
    </w:p>
    <w:p w14:paraId="5637A74F" w14:textId="1E2391EB" w:rsidR="00E660C7" w:rsidRDefault="00434C1A" w:rsidP="00E660C7">
      <w:pPr>
        <w:pStyle w:val="GvdeMetni"/>
        <w:numPr>
          <w:ilvl w:val="1"/>
          <w:numId w:val="9"/>
        </w:numPr>
        <w:spacing w:before="199" w:line="360" w:lineRule="auto"/>
        <w:ind w:right="113"/>
        <w:jc w:val="both"/>
        <w:rPr>
          <w:b/>
        </w:rPr>
      </w:pPr>
      <w:r>
        <w:rPr>
          <w:b/>
        </w:rPr>
        <w:t xml:space="preserve"> </w:t>
      </w:r>
      <w:r w:rsidR="00E660C7">
        <w:rPr>
          <w:b/>
        </w:rPr>
        <w:t>Ürün Rakip Analizi</w:t>
      </w:r>
    </w:p>
    <w:p w14:paraId="12A5AB9F" w14:textId="5BD5F24B" w:rsidR="00E660C7" w:rsidRPr="00730370" w:rsidRDefault="00E660C7" w:rsidP="00730370">
      <w:pPr>
        <w:pStyle w:val="TableParagraph"/>
        <w:tabs>
          <w:tab w:val="left" w:pos="828"/>
        </w:tabs>
        <w:spacing w:before="125" w:line="360" w:lineRule="auto"/>
        <w:ind w:left="0" w:right="98"/>
        <w:jc w:val="both"/>
        <w:rPr>
          <w:sz w:val="24"/>
          <w:szCs w:val="24"/>
        </w:rPr>
      </w:pPr>
      <w:r w:rsidRPr="00E660C7">
        <w:rPr>
          <w:sz w:val="24"/>
          <w:szCs w:val="24"/>
        </w:rPr>
        <w:t>Ön değerlendirmeden sonra işletme yönetimiyle birlikte odaklanıla</w:t>
      </w:r>
      <w:r w:rsidR="00730370">
        <w:rPr>
          <w:sz w:val="24"/>
          <w:szCs w:val="24"/>
        </w:rPr>
        <w:t>cak ürün grubunun belirlenmesi beklenmektedir. Ürün ve rakip analizinin içeriği t</w:t>
      </w:r>
      <w:r w:rsidRPr="00E660C7">
        <w:rPr>
          <w:sz w:val="24"/>
          <w:szCs w:val="24"/>
        </w:rPr>
        <w:t xml:space="preserve">alebe, işletmenin büyüklüğüne, ürün çeşitliğine göre tüm ürünleri kapsayacak şekilde ya da belirli bir ürün grubuna yönelik </w:t>
      </w:r>
      <w:r w:rsidR="00730370">
        <w:rPr>
          <w:sz w:val="24"/>
          <w:szCs w:val="24"/>
        </w:rPr>
        <w:t xml:space="preserve">olmak üzere firma ile birlikte </w:t>
      </w:r>
      <w:r w:rsidRPr="00E660C7">
        <w:rPr>
          <w:sz w:val="24"/>
          <w:szCs w:val="24"/>
        </w:rPr>
        <w:t>belirlenir</w:t>
      </w:r>
      <w:r w:rsidR="00730370">
        <w:rPr>
          <w:sz w:val="24"/>
          <w:szCs w:val="24"/>
        </w:rPr>
        <w:t xml:space="preserve">. </w:t>
      </w:r>
      <w:r w:rsidR="00A431C3">
        <w:rPr>
          <w:sz w:val="24"/>
          <w:szCs w:val="24"/>
        </w:rPr>
        <w:t xml:space="preserve">Ürünler belirlenirken, belirlenen en az </w:t>
      </w:r>
      <w:r w:rsidR="00C92F97">
        <w:rPr>
          <w:sz w:val="24"/>
          <w:szCs w:val="24"/>
        </w:rPr>
        <w:t>üç</w:t>
      </w:r>
      <w:r w:rsidR="00A431C3">
        <w:rPr>
          <w:sz w:val="24"/>
          <w:szCs w:val="24"/>
        </w:rPr>
        <w:t xml:space="preserve"> adet yabancı </w:t>
      </w:r>
      <w:r w:rsidR="000F5DE9">
        <w:rPr>
          <w:sz w:val="24"/>
          <w:szCs w:val="24"/>
        </w:rPr>
        <w:t>p</w:t>
      </w:r>
      <w:r w:rsidR="00A431C3">
        <w:rPr>
          <w:sz w:val="24"/>
          <w:szCs w:val="24"/>
        </w:rPr>
        <w:t xml:space="preserve">azar yerinde ürün rakip analizi yapılması beklenmektedir. </w:t>
      </w:r>
    </w:p>
    <w:p w14:paraId="065DE25E" w14:textId="6B642818" w:rsidR="00E660C7" w:rsidRDefault="00E660C7" w:rsidP="00E660C7">
      <w:pPr>
        <w:pStyle w:val="GvdeMetni"/>
        <w:numPr>
          <w:ilvl w:val="1"/>
          <w:numId w:val="9"/>
        </w:numPr>
        <w:spacing w:before="199" w:line="360" w:lineRule="auto"/>
        <w:ind w:right="113"/>
        <w:jc w:val="both"/>
        <w:rPr>
          <w:b/>
        </w:rPr>
      </w:pPr>
      <w:r>
        <w:rPr>
          <w:b/>
        </w:rPr>
        <w:t xml:space="preserve"> </w:t>
      </w:r>
      <w:r w:rsidRPr="00E660C7">
        <w:rPr>
          <w:b/>
        </w:rPr>
        <w:t>Hedef Ülkede Şirket Kurulumu</w:t>
      </w:r>
    </w:p>
    <w:p w14:paraId="7C6323FD" w14:textId="257CAA2E" w:rsidR="00730370" w:rsidRPr="00383E18" w:rsidRDefault="002A7112" w:rsidP="00730370">
      <w:pPr>
        <w:pStyle w:val="GvdeMetni"/>
        <w:spacing w:before="199" w:line="360" w:lineRule="auto"/>
        <w:ind w:right="113"/>
        <w:jc w:val="both"/>
      </w:pPr>
      <w:r w:rsidRPr="00383E18">
        <w:t>Lojistik olarak avantajlı olabilecek şekilde analiz edilerek belirlenen ülkede firma adına yeni bir şirket kurulumu gerçekleştirilecektir. Bu şirketin kurulum aşamaları esnasında firma</w:t>
      </w:r>
      <w:r w:rsidR="00A431C3">
        <w:t>,</w:t>
      </w:r>
      <w:r w:rsidR="000F5DE9">
        <w:t xml:space="preserve"> proje bitiminin ardından kendi başına kurulan şirketin devamını sağlayacak ölçüde </w:t>
      </w:r>
      <w:r w:rsidRPr="00383E18">
        <w:t>ilgili ülkenin şirket kurulumu, vergi ve olağan/olağan dışı giderleri hakkında da bilgilendirilecektir</w:t>
      </w:r>
      <w:r w:rsidR="000F5DE9">
        <w:t xml:space="preserve"> ve eğitim alacaktır.</w:t>
      </w:r>
    </w:p>
    <w:p w14:paraId="71D5D71C" w14:textId="542EB539" w:rsidR="00703E8C" w:rsidRDefault="00E660C7" w:rsidP="00703E8C">
      <w:pPr>
        <w:pStyle w:val="GvdeMetni"/>
        <w:numPr>
          <w:ilvl w:val="1"/>
          <w:numId w:val="9"/>
        </w:numPr>
        <w:spacing w:before="199" w:line="360" w:lineRule="auto"/>
        <w:ind w:right="113"/>
        <w:jc w:val="both"/>
        <w:rPr>
          <w:b/>
        </w:rPr>
      </w:pPr>
      <w:r>
        <w:rPr>
          <w:b/>
        </w:rPr>
        <w:t xml:space="preserve"> </w:t>
      </w:r>
      <w:r w:rsidR="00A431C3">
        <w:rPr>
          <w:b/>
        </w:rPr>
        <w:t xml:space="preserve"> E-</w:t>
      </w:r>
      <w:r w:rsidR="00D219B8">
        <w:rPr>
          <w:b/>
        </w:rPr>
        <w:t>B</w:t>
      </w:r>
      <w:r w:rsidR="00A431C3">
        <w:rPr>
          <w:b/>
        </w:rPr>
        <w:t xml:space="preserve">anking </w:t>
      </w:r>
      <w:r w:rsidR="00C92F97">
        <w:rPr>
          <w:b/>
        </w:rPr>
        <w:t>ve O</w:t>
      </w:r>
      <w:r w:rsidR="00A431C3">
        <w:rPr>
          <w:b/>
        </w:rPr>
        <w:t xml:space="preserve">nline </w:t>
      </w:r>
      <w:r w:rsidR="00C92F97">
        <w:rPr>
          <w:b/>
        </w:rPr>
        <w:t>Ö</w:t>
      </w:r>
      <w:r w:rsidR="00A431C3">
        <w:rPr>
          <w:b/>
        </w:rPr>
        <w:t xml:space="preserve">deme </w:t>
      </w:r>
      <w:r w:rsidR="00C92F97">
        <w:rPr>
          <w:b/>
        </w:rPr>
        <w:t xml:space="preserve">Sistemleri </w:t>
      </w:r>
      <w:r w:rsidR="00C92F97" w:rsidRPr="00E660C7">
        <w:rPr>
          <w:b/>
        </w:rPr>
        <w:t>Hesabının</w:t>
      </w:r>
      <w:r w:rsidRPr="00E660C7">
        <w:rPr>
          <w:b/>
        </w:rPr>
        <w:t xml:space="preserve"> Açılması </w:t>
      </w:r>
    </w:p>
    <w:p w14:paraId="7D20E716" w14:textId="1B022091" w:rsidR="00627C66" w:rsidRPr="00627C66" w:rsidRDefault="00703E8C" w:rsidP="00627C66">
      <w:pPr>
        <w:pStyle w:val="GvdeMetni"/>
        <w:spacing w:before="199" w:line="360" w:lineRule="auto"/>
        <w:ind w:left="142" w:right="113"/>
        <w:jc w:val="both"/>
      </w:pPr>
      <w:r w:rsidRPr="00703E8C">
        <w:t>PayPal, Stripe</w:t>
      </w:r>
      <w:r w:rsidR="00A431C3">
        <w:t xml:space="preserve"> vb</w:t>
      </w:r>
      <w:r w:rsidRPr="00703E8C">
        <w:t xml:space="preserve"> gibi uluslararası geçerliliği olan ödeme </w:t>
      </w:r>
      <w:r w:rsidR="000F5DE9">
        <w:t xml:space="preserve">sistemlerinden firmaya uygun olan </w:t>
      </w:r>
      <w:r w:rsidR="000F5DE9">
        <w:lastRenderedPageBreak/>
        <w:t>bir</w:t>
      </w:r>
      <w:r w:rsidR="00591BF5">
        <w:t xml:space="preserve"> tanesi seçilerek kurulacaktır.</w:t>
      </w:r>
    </w:p>
    <w:p w14:paraId="2E2E652F" w14:textId="5EA501A4" w:rsidR="00E660C7" w:rsidRDefault="00FD289F" w:rsidP="00627C66">
      <w:pPr>
        <w:pStyle w:val="GvdeMetni"/>
        <w:numPr>
          <w:ilvl w:val="1"/>
          <w:numId w:val="9"/>
        </w:numPr>
        <w:spacing w:before="199" w:line="360" w:lineRule="auto"/>
        <w:ind w:right="113"/>
        <w:jc w:val="both"/>
        <w:rPr>
          <w:b/>
        </w:rPr>
      </w:pPr>
      <w:r>
        <w:rPr>
          <w:b/>
        </w:rPr>
        <w:t xml:space="preserve"> </w:t>
      </w:r>
      <w:r w:rsidR="00E660C7" w:rsidRPr="00E660C7">
        <w:rPr>
          <w:b/>
        </w:rPr>
        <w:t>Ürün grubuna göre Amazon, Etsy,  Fruggo, Wayfair</w:t>
      </w:r>
      <w:r w:rsidR="00C43B0B">
        <w:rPr>
          <w:b/>
        </w:rPr>
        <w:t xml:space="preserve"> ya da OZON</w:t>
      </w:r>
      <w:r w:rsidR="00D219B8">
        <w:rPr>
          <w:b/>
        </w:rPr>
        <w:t xml:space="preserve"> vb.</w:t>
      </w:r>
      <w:r w:rsidR="00E660C7" w:rsidRPr="00E660C7">
        <w:rPr>
          <w:b/>
        </w:rPr>
        <w:t xml:space="preserve"> </w:t>
      </w:r>
      <w:r w:rsidR="00D219B8">
        <w:rPr>
          <w:b/>
        </w:rPr>
        <w:t xml:space="preserve">Pazaryerlerinde </w:t>
      </w:r>
      <w:r w:rsidR="00D219B8" w:rsidRPr="00E660C7">
        <w:rPr>
          <w:b/>
        </w:rPr>
        <w:t>Hesa</w:t>
      </w:r>
      <w:r w:rsidR="00D219B8">
        <w:rPr>
          <w:b/>
        </w:rPr>
        <w:t>p</w:t>
      </w:r>
      <w:r w:rsidR="00D219B8" w:rsidRPr="00E660C7">
        <w:rPr>
          <w:b/>
        </w:rPr>
        <w:t xml:space="preserve"> </w:t>
      </w:r>
      <w:r w:rsidR="00E660C7" w:rsidRPr="00E660C7">
        <w:rPr>
          <w:b/>
        </w:rPr>
        <w:t>Açılması ve Listing</w:t>
      </w:r>
    </w:p>
    <w:p w14:paraId="0D5736F0" w14:textId="4B07A08B" w:rsidR="00703E8C" w:rsidRPr="00703E8C" w:rsidRDefault="00703E8C" w:rsidP="00703E8C">
      <w:pPr>
        <w:pStyle w:val="GvdeMetni"/>
        <w:spacing w:before="199" w:line="360" w:lineRule="auto"/>
        <w:ind w:left="142" w:right="113"/>
        <w:jc w:val="both"/>
      </w:pPr>
      <w:r w:rsidRPr="00C43B0B">
        <w:t>Firmanın hedef sektörü ve hedef pazarları için sektör ve pazara hâkim pazaryeri</w:t>
      </w:r>
      <w:r w:rsidR="00C43B0B" w:rsidRPr="00C43B0B">
        <w:t xml:space="preserve"> belir</w:t>
      </w:r>
      <w:r w:rsidR="000F5DE9">
        <w:t>lenecek ve ilgili pazaryerlerinden en az üç bölgede belirlenen hakim pazar yerlerinde</w:t>
      </w:r>
      <w:r w:rsidRPr="00C43B0B">
        <w:t xml:space="preserve"> hesaplarının kurulumu ve entegrasyonu yapılacaktır.</w:t>
      </w:r>
    </w:p>
    <w:p w14:paraId="0526EE1C" w14:textId="5EBC4AF1" w:rsidR="00E660C7" w:rsidRDefault="00E660C7" w:rsidP="00E660C7">
      <w:pPr>
        <w:pStyle w:val="GvdeMetni"/>
        <w:numPr>
          <w:ilvl w:val="1"/>
          <w:numId w:val="9"/>
        </w:numPr>
        <w:spacing w:before="199" w:line="360" w:lineRule="auto"/>
        <w:ind w:right="113"/>
        <w:jc w:val="both"/>
        <w:rPr>
          <w:b/>
        </w:rPr>
      </w:pPr>
      <w:r>
        <w:rPr>
          <w:b/>
        </w:rPr>
        <w:t xml:space="preserve"> </w:t>
      </w:r>
      <w:r w:rsidRPr="00E660C7">
        <w:rPr>
          <w:b/>
        </w:rPr>
        <w:t>Analiz sonucu belirlenen ülkede depo kurulum desteği</w:t>
      </w:r>
    </w:p>
    <w:p w14:paraId="7893F051" w14:textId="5B6FC319" w:rsidR="00703E8C" w:rsidRPr="00703E8C" w:rsidRDefault="000D0B0A" w:rsidP="00703E8C">
      <w:pPr>
        <w:pStyle w:val="GvdeMetni"/>
        <w:spacing w:before="199" w:line="360" w:lineRule="auto"/>
        <w:ind w:left="142" w:right="113"/>
        <w:jc w:val="both"/>
      </w:pPr>
      <w:r>
        <w:t>Belirlenen hedef ülkede e</w:t>
      </w:r>
      <w:r w:rsidR="00703E8C" w:rsidRPr="00703E8C">
        <w:t xml:space="preserve">n az bir yıl süresince hedef pazardaki tüm ticaret sürecinin yürütüleceği </w:t>
      </w:r>
      <w:r w:rsidR="000F5DE9">
        <w:t xml:space="preserve">bir adet </w:t>
      </w:r>
      <w:r w:rsidR="00703E8C" w:rsidRPr="00703E8C">
        <w:t>depo hizmeti sağlanacaktır.</w:t>
      </w:r>
      <w:r w:rsidR="000F5DE9">
        <w:t xml:space="preserve"> Bununla birlikte firma istediği takdirde birden fazla depo kurulumu için de teknik destek verecektir. </w:t>
      </w:r>
    </w:p>
    <w:p w14:paraId="5413ECA6" w14:textId="3FAD1311" w:rsidR="00E660C7" w:rsidRDefault="00E660C7" w:rsidP="00E660C7">
      <w:pPr>
        <w:pStyle w:val="GvdeMetni"/>
        <w:numPr>
          <w:ilvl w:val="1"/>
          <w:numId w:val="9"/>
        </w:numPr>
        <w:spacing w:before="199" w:line="360" w:lineRule="auto"/>
        <w:ind w:right="113"/>
        <w:jc w:val="both"/>
        <w:rPr>
          <w:b/>
        </w:rPr>
      </w:pPr>
      <w:r>
        <w:rPr>
          <w:b/>
        </w:rPr>
        <w:t xml:space="preserve"> </w:t>
      </w:r>
      <w:r w:rsidRPr="00E660C7">
        <w:rPr>
          <w:b/>
        </w:rPr>
        <w:t>Stok Yönetimi, İnternet sitelerinden anlık stok yönetiminin yapılması</w:t>
      </w:r>
    </w:p>
    <w:p w14:paraId="0A9ACFFF" w14:textId="677B64FB" w:rsidR="00627C66" w:rsidRDefault="00703E8C" w:rsidP="00FD289F">
      <w:pPr>
        <w:pStyle w:val="GvdeMetni"/>
        <w:spacing w:before="199" w:line="360" w:lineRule="auto"/>
        <w:ind w:left="142" w:right="113"/>
        <w:jc w:val="both"/>
        <w:rPr>
          <w:b/>
        </w:rPr>
      </w:pPr>
      <w:r w:rsidRPr="00703E8C">
        <w:t>Firmanın kaydedildiği pazaryerleri ile ürün yerleştirme, stok takibi, sipariş, satış listeleme, depo, kargo vb. konularında entegrasyonu sağlayacak yazılım</w:t>
      </w:r>
      <w:r w:rsidR="0019113B">
        <w:t>ın</w:t>
      </w:r>
      <w:r w:rsidRPr="00703E8C">
        <w:t xml:space="preserve"> ku</w:t>
      </w:r>
      <w:r w:rsidR="00383E18">
        <w:t xml:space="preserve">rulması hizmeti </w:t>
      </w:r>
      <w:r w:rsidR="0019113B">
        <w:t>verilecektir.</w:t>
      </w:r>
      <w:r w:rsidR="00383E18">
        <w:t xml:space="preserve"> </w:t>
      </w:r>
      <w:r w:rsidR="000F5DE9">
        <w:t xml:space="preserve">Firmaya, </w:t>
      </w:r>
      <w:r w:rsidR="0019113B">
        <w:t>kurulan yazılım hizmetini proje sonrasında kendi başına kullanabilecek şekilde</w:t>
      </w:r>
      <w:r w:rsidR="000F5DE9">
        <w:t xml:space="preserve"> eğitim verilecektir. </w:t>
      </w:r>
      <w:r w:rsidR="00E660C7">
        <w:rPr>
          <w:b/>
        </w:rPr>
        <w:t xml:space="preserve"> </w:t>
      </w:r>
    </w:p>
    <w:p w14:paraId="6E218830" w14:textId="710FAFA3" w:rsidR="00E660C7" w:rsidRPr="000957ED" w:rsidRDefault="00FD289F" w:rsidP="000957ED">
      <w:pPr>
        <w:pStyle w:val="GvdeMetni"/>
        <w:numPr>
          <w:ilvl w:val="1"/>
          <w:numId w:val="9"/>
        </w:numPr>
        <w:spacing w:before="199" w:line="360" w:lineRule="auto"/>
        <w:ind w:right="113"/>
        <w:jc w:val="both"/>
        <w:rPr>
          <w:b/>
        </w:rPr>
      </w:pPr>
      <w:r>
        <w:rPr>
          <w:b/>
        </w:rPr>
        <w:t xml:space="preserve"> </w:t>
      </w:r>
      <w:r w:rsidR="00E660C7" w:rsidRPr="000957ED">
        <w:rPr>
          <w:b/>
        </w:rPr>
        <w:t>Nitelikli Personel Yerleştirme ve Eğitme</w:t>
      </w:r>
    </w:p>
    <w:p w14:paraId="44F651A4" w14:textId="0A6212D0" w:rsidR="00703E8C" w:rsidRPr="00703E8C" w:rsidRDefault="00703E8C" w:rsidP="00703E8C">
      <w:pPr>
        <w:pStyle w:val="GvdeMetni"/>
        <w:spacing w:before="199" w:line="360" w:lineRule="auto"/>
        <w:ind w:left="142" w:right="113"/>
        <w:jc w:val="both"/>
      </w:pPr>
      <w:r w:rsidRPr="000957ED">
        <w:t xml:space="preserve">İşletme bünyesinde bir personelin e-ticaret/ihracat yetkilisi olarak görevlendirilmesi ve süreç boyunca </w:t>
      </w:r>
      <w:r w:rsidR="00383E18" w:rsidRPr="000957ED">
        <w:t>eğitim verilerek yetiştirilmesi beklenmektedir.</w:t>
      </w:r>
      <w:r w:rsidR="00383E18">
        <w:t xml:space="preserve"> </w:t>
      </w:r>
      <w:r w:rsidR="0019113B">
        <w:t>Bu kapsamda gerekli eğitimler yüklenici tarafından verilecektir.</w:t>
      </w:r>
    </w:p>
    <w:p w14:paraId="7E480CC8" w14:textId="4DFEE979" w:rsidR="00E660C7" w:rsidRDefault="00E660C7" w:rsidP="00E660C7">
      <w:pPr>
        <w:pStyle w:val="GvdeMetni"/>
        <w:numPr>
          <w:ilvl w:val="1"/>
          <w:numId w:val="9"/>
        </w:numPr>
        <w:spacing w:before="199" w:line="360" w:lineRule="auto"/>
        <w:ind w:right="113"/>
        <w:jc w:val="both"/>
        <w:rPr>
          <w:b/>
        </w:rPr>
      </w:pPr>
      <w:r>
        <w:rPr>
          <w:b/>
        </w:rPr>
        <w:t xml:space="preserve"> </w:t>
      </w:r>
      <w:r w:rsidR="00C43B0B">
        <w:rPr>
          <w:b/>
        </w:rPr>
        <w:t>E-İhracat</w:t>
      </w:r>
      <w:r w:rsidR="00C43B0B" w:rsidRPr="00E660C7">
        <w:rPr>
          <w:b/>
        </w:rPr>
        <w:t xml:space="preserve"> </w:t>
      </w:r>
      <w:r w:rsidRPr="00E660C7">
        <w:rPr>
          <w:b/>
        </w:rPr>
        <w:t>Entegrasyon Yazılımı</w:t>
      </w:r>
    </w:p>
    <w:p w14:paraId="5807EA48" w14:textId="6BB9B805" w:rsidR="00C43B0B" w:rsidRDefault="00703E8C" w:rsidP="00FD289F">
      <w:pPr>
        <w:pStyle w:val="GvdeMetni"/>
        <w:spacing w:before="199" w:line="360" w:lineRule="auto"/>
        <w:ind w:left="142" w:right="113"/>
        <w:jc w:val="both"/>
      </w:pPr>
      <w:r w:rsidRPr="00703E8C">
        <w:t>İşletmenin kullandığı tüm platformları birbirine bağlayan, aradaki iletişimi sağlayan e</w:t>
      </w:r>
      <w:r w:rsidR="00383E18">
        <w:t xml:space="preserve">ntegrasyon sisteminin kurulması beklenmektedir. Bu yazılım ile ilgili </w:t>
      </w:r>
      <w:r w:rsidR="000F5DE9">
        <w:t>firmalara</w:t>
      </w:r>
      <w:r w:rsidR="00C43B0B">
        <w:t xml:space="preserve"> </w:t>
      </w:r>
      <w:r w:rsidR="00383E18">
        <w:t xml:space="preserve">gerekli eğitim </w:t>
      </w:r>
      <w:r w:rsidR="00D219B8">
        <w:t xml:space="preserve">verilerek proje sonrası süreçte de destek sağlanacaktır. </w:t>
      </w:r>
      <w:r w:rsidR="00383E18">
        <w:t xml:space="preserve"> </w:t>
      </w:r>
    </w:p>
    <w:p w14:paraId="3E1FC0C2" w14:textId="39382CA8" w:rsidR="00591BF5" w:rsidRDefault="00591BF5" w:rsidP="00FD289F">
      <w:pPr>
        <w:pStyle w:val="GvdeMetni"/>
        <w:numPr>
          <w:ilvl w:val="1"/>
          <w:numId w:val="9"/>
        </w:numPr>
        <w:spacing w:before="199" w:line="360" w:lineRule="auto"/>
        <w:ind w:right="113"/>
        <w:jc w:val="both"/>
        <w:rPr>
          <w:b/>
        </w:rPr>
      </w:pPr>
      <w:r>
        <w:rPr>
          <w:b/>
        </w:rPr>
        <w:t>E-İhracat Yapılması</w:t>
      </w:r>
    </w:p>
    <w:p w14:paraId="3B16032C" w14:textId="2937EE78" w:rsidR="00591BF5" w:rsidRPr="00591BF5" w:rsidRDefault="00591BF5" w:rsidP="00591BF5">
      <w:pPr>
        <w:pStyle w:val="GvdeMetni"/>
        <w:spacing w:before="199" w:line="360" w:lineRule="auto"/>
        <w:ind w:left="142" w:right="113"/>
        <w:jc w:val="both"/>
        <w:rPr>
          <w:szCs w:val="20"/>
        </w:rPr>
      </w:pPr>
      <w:r w:rsidRPr="00591BF5">
        <w:rPr>
          <w:szCs w:val="20"/>
        </w:rPr>
        <w:t xml:space="preserve">Her bir firma özelinde proje süresince ve ya sonunda en az bir üründe e-ihracat gerçekleştirilmesi sağlanacaktır. </w:t>
      </w:r>
    </w:p>
    <w:p w14:paraId="35D52CFC" w14:textId="786E64D9" w:rsidR="00A10B6D" w:rsidRPr="00383E18" w:rsidRDefault="00A10B6D" w:rsidP="00383E18">
      <w:pPr>
        <w:pStyle w:val="GvdeMetni"/>
        <w:numPr>
          <w:ilvl w:val="1"/>
          <w:numId w:val="9"/>
        </w:numPr>
        <w:spacing w:before="199" w:line="360" w:lineRule="auto"/>
        <w:ind w:right="113"/>
        <w:jc w:val="both"/>
        <w:rPr>
          <w:b/>
        </w:rPr>
      </w:pPr>
      <w:r w:rsidRPr="00383E18">
        <w:rPr>
          <w:b/>
        </w:rPr>
        <w:t xml:space="preserve">Konsolide Raporun Hazırlanması </w:t>
      </w:r>
    </w:p>
    <w:p w14:paraId="7715FA40" w14:textId="3C895BDB" w:rsidR="0015269B" w:rsidRDefault="00500107" w:rsidP="00FD289F">
      <w:pPr>
        <w:spacing w:line="360" w:lineRule="auto"/>
        <w:ind w:left="360"/>
        <w:jc w:val="both"/>
        <w:rPr>
          <w:sz w:val="24"/>
          <w:szCs w:val="20"/>
        </w:rPr>
      </w:pPr>
      <w:r w:rsidRPr="00627C66">
        <w:rPr>
          <w:sz w:val="24"/>
          <w:szCs w:val="20"/>
        </w:rPr>
        <w:t>40</w:t>
      </w:r>
      <w:r w:rsidR="00703E8C" w:rsidRPr="00627C66">
        <w:rPr>
          <w:sz w:val="24"/>
          <w:szCs w:val="20"/>
        </w:rPr>
        <w:t xml:space="preserve"> </w:t>
      </w:r>
      <w:r w:rsidR="00A10B6D" w:rsidRPr="00627C66">
        <w:rPr>
          <w:sz w:val="24"/>
          <w:szCs w:val="20"/>
        </w:rPr>
        <w:t>adet işletmedeki</w:t>
      </w:r>
      <w:r w:rsidR="00A10B6D" w:rsidRPr="00A10B6D">
        <w:rPr>
          <w:sz w:val="24"/>
          <w:szCs w:val="20"/>
        </w:rPr>
        <w:t xml:space="preserve"> </w:t>
      </w:r>
      <w:r w:rsidR="00703E8C">
        <w:rPr>
          <w:sz w:val="24"/>
          <w:szCs w:val="20"/>
        </w:rPr>
        <w:t>e-ihracat danışmanlığı</w:t>
      </w:r>
      <w:r w:rsidR="00A10B6D" w:rsidRPr="00A10B6D">
        <w:rPr>
          <w:sz w:val="24"/>
          <w:szCs w:val="20"/>
        </w:rPr>
        <w:t xml:space="preserve"> çalışmalarının tamamlanmasın</w:t>
      </w:r>
      <w:r w:rsidR="003809C5">
        <w:rPr>
          <w:sz w:val="24"/>
          <w:szCs w:val="20"/>
        </w:rPr>
        <w:t>ın</w:t>
      </w:r>
      <w:r w:rsidR="00A10B6D" w:rsidRPr="00A10B6D">
        <w:rPr>
          <w:sz w:val="24"/>
          <w:szCs w:val="20"/>
        </w:rPr>
        <w:t xml:space="preserve"> </w:t>
      </w:r>
      <w:r w:rsidR="003809C5">
        <w:rPr>
          <w:sz w:val="24"/>
          <w:szCs w:val="20"/>
        </w:rPr>
        <w:t>ardından</w:t>
      </w:r>
      <w:r w:rsidR="00A10B6D" w:rsidRPr="00A10B6D">
        <w:rPr>
          <w:sz w:val="24"/>
          <w:szCs w:val="20"/>
        </w:rPr>
        <w:t xml:space="preserve">, </w:t>
      </w:r>
      <w:r w:rsidR="000F54EB">
        <w:rPr>
          <w:sz w:val="24"/>
          <w:szCs w:val="20"/>
        </w:rPr>
        <w:t xml:space="preserve">ilde </w:t>
      </w:r>
      <w:r w:rsidR="00703E8C">
        <w:rPr>
          <w:sz w:val="24"/>
          <w:szCs w:val="20"/>
        </w:rPr>
        <w:t>e-</w:t>
      </w:r>
      <w:r w:rsidR="00703E8C">
        <w:rPr>
          <w:sz w:val="24"/>
          <w:szCs w:val="20"/>
        </w:rPr>
        <w:lastRenderedPageBreak/>
        <w:t>ihracatı geliştirme</w:t>
      </w:r>
      <w:r w:rsidR="000F54EB">
        <w:rPr>
          <w:sz w:val="24"/>
          <w:szCs w:val="20"/>
        </w:rPr>
        <w:t xml:space="preserve">k adına atılması gereken adımlar saptanacak, sektörün geneline yönelik konsolide bir rapor oluşturulacaktır. </w:t>
      </w:r>
    </w:p>
    <w:p w14:paraId="212E59A5" w14:textId="21C8CF94" w:rsidR="0015269B" w:rsidRPr="00EC7D1A" w:rsidRDefault="0015269B" w:rsidP="00EC7D1A">
      <w:pPr>
        <w:pStyle w:val="ListeParagraf"/>
        <w:numPr>
          <w:ilvl w:val="1"/>
          <w:numId w:val="9"/>
        </w:numPr>
        <w:spacing w:line="360" w:lineRule="auto"/>
        <w:jc w:val="both"/>
        <w:rPr>
          <w:b/>
          <w:sz w:val="24"/>
          <w:szCs w:val="20"/>
        </w:rPr>
      </w:pPr>
      <w:r w:rsidRPr="00EC7D1A">
        <w:rPr>
          <w:b/>
          <w:sz w:val="24"/>
          <w:szCs w:val="20"/>
        </w:rPr>
        <w:t>Sonuçlar</w:t>
      </w:r>
    </w:p>
    <w:p w14:paraId="0A31D41B" w14:textId="77777777" w:rsidR="00716B9A" w:rsidRDefault="00716B9A" w:rsidP="0015269B">
      <w:pPr>
        <w:spacing w:line="360" w:lineRule="auto"/>
        <w:ind w:left="142"/>
        <w:jc w:val="both"/>
        <w:rPr>
          <w:sz w:val="24"/>
          <w:szCs w:val="20"/>
        </w:rPr>
      </w:pPr>
      <w:r>
        <w:rPr>
          <w:sz w:val="24"/>
          <w:szCs w:val="20"/>
        </w:rPr>
        <w:t>Alınacak hizmet alımı ile yükleniciden beklenen sonuç göstergeleri aşağıda yer almaktadır.</w:t>
      </w:r>
    </w:p>
    <w:p w14:paraId="34A2B606" w14:textId="0227C3A2" w:rsidR="0015269B" w:rsidRPr="00FD289F" w:rsidRDefault="0015269B" w:rsidP="00716B9A">
      <w:pPr>
        <w:pStyle w:val="ListeParagraf"/>
        <w:numPr>
          <w:ilvl w:val="1"/>
          <w:numId w:val="6"/>
        </w:numPr>
        <w:spacing w:line="360" w:lineRule="auto"/>
        <w:jc w:val="both"/>
        <w:rPr>
          <w:sz w:val="24"/>
          <w:szCs w:val="20"/>
        </w:rPr>
      </w:pPr>
      <w:r w:rsidRPr="00FD289F">
        <w:rPr>
          <w:sz w:val="24"/>
          <w:szCs w:val="20"/>
        </w:rPr>
        <w:t xml:space="preserve">Verilen eğitim sayısı: </w:t>
      </w:r>
      <w:r w:rsidR="00383E18" w:rsidRPr="00FD289F">
        <w:rPr>
          <w:sz w:val="24"/>
          <w:szCs w:val="20"/>
        </w:rPr>
        <w:t>5</w:t>
      </w:r>
    </w:p>
    <w:p w14:paraId="612DD015" w14:textId="48D3B431" w:rsidR="00D55246" w:rsidRPr="00FD289F" w:rsidRDefault="00D55246" w:rsidP="00DF526C">
      <w:pPr>
        <w:pStyle w:val="ListeParagraf"/>
        <w:numPr>
          <w:ilvl w:val="1"/>
          <w:numId w:val="6"/>
        </w:numPr>
        <w:spacing w:line="360" w:lineRule="auto"/>
        <w:jc w:val="both"/>
        <w:rPr>
          <w:sz w:val="24"/>
          <w:szCs w:val="20"/>
        </w:rPr>
      </w:pPr>
      <w:r w:rsidRPr="00FD289F">
        <w:rPr>
          <w:sz w:val="24"/>
          <w:szCs w:val="20"/>
        </w:rPr>
        <w:t xml:space="preserve">Eğitimlere katılan işletme sayısı: </w:t>
      </w:r>
      <w:r w:rsidR="00500107" w:rsidRPr="00FD289F">
        <w:rPr>
          <w:sz w:val="24"/>
          <w:szCs w:val="20"/>
        </w:rPr>
        <w:t>40</w:t>
      </w:r>
    </w:p>
    <w:p w14:paraId="35948F8B" w14:textId="37CCB33F" w:rsidR="0015269B" w:rsidRPr="00FD289F" w:rsidRDefault="0015269B" w:rsidP="00716B9A">
      <w:pPr>
        <w:pStyle w:val="ListeParagraf"/>
        <w:numPr>
          <w:ilvl w:val="1"/>
          <w:numId w:val="6"/>
        </w:numPr>
        <w:spacing w:line="360" w:lineRule="auto"/>
        <w:jc w:val="both"/>
        <w:rPr>
          <w:sz w:val="24"/>
          <w:szCs w:val="20"/>
        </w:rPr>
      </w:pPr>
      <w:r w:rsidRPr="00FD289F">
        <w:rPr>
          <w:sz w:val="24"/>
          <w:szCs w:val="20"/>
        </w:rPr>
        <w:t>Danış</w:t>
      </w:r>
      <w:r w:rsidR="00D55246" w:rsidRPr="00FD289F">
        <w:rPr>
          <w:sz w:val="24"/>
          <w:szCs w:val="20"/>
        </w:rPr>
        <w:t xml:space="preserve">manlık verilen firma sayısı: </w:t>
      </w:r>
      <w:r w:rsidR="00500107" w:rsidRPr="00FD289F">
        <w:rPr>
          <w:sz w:val="24"/>
          <w:szCs w:val="20"/>
        </w:rPr>
        <w:t>40</w:t>
      </w:r>
    </w:p>
    <w:p w14:paraId="1F53A023" w14:textId="736F14AE" w:rsidR="00D55246" w:rsidRPr="00FD289F" w:rsidRDefault="00D55246" w:rsidP="00DC450C">
      <w:pPr>
        <w:pStyle w:val="ListeParagraf"/>
        <w:numPr>
          <w:ilvl w:val="1"/>
          <w:numId w:val="6"/>
        </w:numPr>
        <w:spacing w:line="360" w:lineRule="auto"/>
        <w:jc w:val="both"/>
        <w:rPr>
          <w:sz w:val="24"/>
          <w:szCs w:val="20"/>
        </w:rPr>
      </w:pPr>
      <w:r w:rsidRPr="00FD289F">
        <w:rPr>
          <w:sz w:val="24"/>
          <w:szCs w:val="20"/>
        </w:rPr>
        <w:t xml:space="preserve">Eğitimlere katılan kişi sayısı: </w:t>
      </w:r>
      <w:r w:rsidR="00500107" w:rsidRPr="00FD289F">
        <w:rPr>
          <w:sz w:val="24"/>
          <w:szCs w:val="20"/>
        </w:rPr>
        <w:t>80</w:t>
      </w:r>
    </w:p>
    <w:p w14:paraId="663333FB" w14:textId="25F3B830" w:rsidR="0015269B" w:rsidRPr="00FD289F" w:rsidRDefault="0015269B" w:rsidP="00716B9A">
      <w:pPr>
        <w:pStyle w:val="ListeParagraf"/>
        <w:numPr>
          <w:ilvl w:val="1"/>
          <w:numId w:val="6"/>
        </w:numPr>
        <w:spacing w:line="360" w:lineRule="auto"/>
        <w:jc w:val="both"/>
        <w:rPr>
          <w:sz w:val="24"/>
          <w:szCs w:val="20"/>
        </w:rPr>
      </w:pPr>
      <w:r w:rsidRPr="00FD289F">
        <w:rPr>
          <w:sz w:val="24"/>
          <w:szCs w:val="20"/>
        </w:rPr>
        <w:t xml:space="preserve">Oluşturulan </w:t>
      </w:r>
      <w:r w:rsidR="000F54EB" w:rsidRPr="00FD289F">
        <w:rPr>
          <w:sz w:val="24"/>
          <w:szCs w:val="20"/>
        </w:rPr>
        <w:t>ülke analizi sayısı</w:t>
      </w:r>
      <w:r w:rsidRPr="00FD289F">
        <w:rPr>
          <w:sz w:val="24"/>
          <w:szCs w:val="20"/>
        </w:rPr>
        <w:t xml:space="preserve">: </w:t>
      </w:r>
      <w:r w:rsidR="0019113B">
        <w:rPr>
          <w:sz w:val="24"/>
          <w:szCs w:val="20"/>
        </w:rPr>
        <w:t>5</w:t>
      </w:r>
    </w:p>
    <w:p w14:paraId="5B1BD80E" w14:textId="2D47FE98" w:rsidR="00F43B5D" w:rsidRPr="00FD289F" w:rsidRDefault="00F43B5D" w:rsidP="00716B9A">
      <w:pPr>
        <w:pStyle w:val="ListeParagraf"/>
        <w:numPr>
          <w:ilvl w:val="1"/>
          <w:numId w:val="6"/>
        </w:numPr>
        <w:spacing w:line="360" w:lineRule="auto"/>
        <w:jc w:val="both"/>
        <w:rPr>
          <w:sz w:val="24"/>
          <w:szCs w:val="20"/>
        </w:rPr>
      </w:pPr>
      <w:r w:rsidRPr="00FD289F">
        <w:rPr>
          <w:sz w:val="24"/>
          <w:szCs w:val="20"/>
        </w:rPr>
        <w:t xml:space="preserve">Oluşturulan </w:t>
      </w:r>
      <w:r w:rsidR="000F54EB" w:rsidRPr="00FD289F">
        <w:rPr>
          <w:sz w:val="24"/>
          <w:szCs w:val="20"/>
        </w:rPr>
        <w:t xml:space="preserve">ürün analizi sayısı: </w:t>
      </w:r>
      <w:r w:rsidR="00874601">
        <w:rPr>
          <w:sz w:val="24"/>
          <w:szCs w:val="20"/>
        </w:rPr>
        <w:t>10</w:t>
      </w:r>
    </w:p>
    <w:p w14:paraId="1ACFC20F" w14:textId="56B24086" w:rsidR="000F54EB" w:rsidRPr="00FD289F" w:rsidRDefault="000F54EB" w:rsidP="00716B9A">
      <w:pPr>
        <w:pStyle w:val="ListeParagraf"/>
        <w:numPr>
          <w:ilvl w:val="1"/>
          <w:numId w:val="6"/>
        </w:numPr>
        <w:spacing w:line="360" w:lineRule="auto"/>
        <w:jc w:val="both"/>
        <w:rPr>
          <w:sz w:val="24"/>
          <w:szCs w:val="20"/>
        </w:rPr>
      </w:pPr>
      <w:r w:rsidRPr="00FD289F">
        <w:rPr>
          <w:sz w:val="24"/>
          <w:szCs w:val="20"/>
        </w:rPr>
        <w:t xml:space="preserve">İhracata başlayan firma sayısı: </w:t>
      </w:r>
      <w:r w:rsidR="00500107" w:rsidRPr="00FD289F">
        <w:rPr>
          <w:sz w:val="24"/>
          <w:szCs w:val="20"/>
        </w:rPr>
        <w:t>40</w:t>
      </w:r>
    </w:p>
    <w:p w14:paraId="15F78F0A" w14:textId="77777777" w:rsidR="003A4682" w:rsidRDefault="00F47B6E" w:rsidP="005C7633">
      <w:pPr>
        <w:pStyle w:val="Balk1"/>
        <w:numPr>
          <w:ilvl w:val="0"/>
          <w:numId w:val="2"/>
        </w:numPr>
        <w:tabs>
          <w:tab w:val="left" w:pos="426"/>
        </w:tabs>
        <w:spacing w:before="206"/>
        <w:ind w:hanging="218"/>
        <w:jc w:val="left"/>
      </w:pPr>
      <w:r>
        <w:t>YÜKLENİCİDE</w:t>
      </w:r>
      <w:r>
        <w:rPr>
          <w:spacing w:val="-6"/>
        </w:rPr>
        <w:t xml:space="preserve"> </w:t>
      </w:r>
      <w:r>
        <w:t>ARANACAK</w:t>
      </w:r>
      <w:r>
        <w:rPr>
          <w:spacing w:val="-4"/>
        </w:rPr>
        <w:t xml:space="preserve"> </w:t>
      </w:r>
      <w:r>
        <w:t>ÖZELLİKLER</w:t>
      </w:r>
    </w:p>
    <w:p w14:paraId="55372A01" w14:textId="77777777" w:rsidR="003A4682" w:rsidRDefault="003A4682">
      <w:pPr>
        <w:pStyle w:val="GvdeMetni"/>
        <w:rPr>
          <w:b/>
          <w:sz w:val="29"/>
        </w:rPr>
      </w:pPr>
    </w:p>
    <w:p w14:paraId="40534B1E" w14:textId="77777777" w:rsidR="003A4682" w:rsidRDefault="00F47B6E">
      <w:pPr>
        <w:pStyle w:val="GvdeMetni"/>
        <w:ind w:left="116"/>
        <w:jc w:val="both"/>
      </w:pPr>
      <w:r>
        <w:t>Yapılacak</w:t>
      </w:r>
      <w:r>
        <w:rPr>
          <w:spacing w:val="-4"/>
        </w:rPr>
        <w:t xml:space="preserve"> </w:t>
      </w:r>
      <w:r>
        <w:t>işe</w:t>
      </w:r>
      <w:r>
        <w:rPr>
          <w:spacing w:val="1"/>
        </w:rPr>
        <w:t xml:space="preserve"> </w:t>
      </w:r>
      <w:r>
        <w:t>yönelik</w:t>
      </w:r>
      <w:r>
        <w:rPr>
          <w:spacing w:val="-1"/>
        </w:rPr>
        <w:t xml:space="preserve"> </w:t>
      </w:r>
      <w:r>
        <w:t>yüklenicide</w:t>
      </w:r>
      <w:r>
        <w:rPr>
          <w:spacing w:val="-4"/>
        </w:rPr>
        <w:t xml:space="preserve"> </w:t>
      </w:r>
      <w:r>
        <w:t>aranacak</w:t>
      </w:r>
      <w:r>
        <w:rPr>
          <w:spacing w:val="-3"/>
        </w:rPr>
        <w:t xml:space="preserve"> </w:t>
      </w:r>
      <w:r>
        <w:t>özellikler</w:t>
      </w:r>
      <w:r>
        <w:rPr>
          <w:spacing w:val="-3"/>
        </w:rPr>
        <w:t xml:space="preserve"> </w:t>
      </w:r>
      <w:r>
        <w:t>şunlardır:</w:t>
      </w:r>
    </w:p>
    <w:p w14:paraId="5675A72C" w14:textId="77777777" w:rsidR="003A4682" w:rsidRDefault="003A4682">
      <w:pPr>
        <w:pStyle w:val="GvdeMetni"/>
        <w:spacing w:before="3"/>
        <w:rPr>
          <w:sz w:val="29"/>
        </w:rPr>
      </w:pPr>
    </w:p>
    <w:p w14:paraId="7A9B24B0" w14:textId="77777777" w:rsidR="00D55246" w:rsidRPr="00D55246" w:rsidRDefault="00D55246" w:rsidP="00D55246">
      <w:pPr>
        <w:tabs>
          <w:tab w:val="left" w:pos="851"/>
        </w:tabs>
        <w:spacing w:after="240" w:line="360" w:lineRule="auto"/>
        <w:jc w:val="both"/>
        <w:rPr>
          <w:b/>
          <w:sz w:val="24"/>
        </w:rPr>
      </w:pPr>
      <w:r>
        <w:rPr>
          <w:sz w:val="24"/>
        </w:rPr>
        <w:tab/>
      </w:r>
      <w:r w:rsidRPr="00D55246">
        <w:rPr>
          <w:b/>
          <w:sz w:val="24"/>
        </w:rPr>
        <w:t>4.1. Personel</w:t>
      </w:r>
    </w:p>
    <w:p w14:paraId="2CDB6EBF" w14:textId="698C2847" w:rsidR="00716B9A" w:rsidRPr="00716B9A" w:rsidRDefault="00716B9A" w:rsidP="00D55246">
      <w:pPr>
        <w:pStyle w:val="ListeParagraf"/>
        <w:numPr>
          <w:ilvl w:val="1"/>
          <w:numId w:val="2"/>
        </w:numPr>
        <w:tabs>
          <w:tab w:val="left" w:pos="1134"/>
        </w:tabs>
        <w:spacing w:after="240" w:line="360" w:lineRule="auto"/>
        <w:ind w:left="1532" w:hanging="709"/>
        <w:jc w:val="both"/>
        <w:rPr>
          <w:sz w:val="24"/>
        </w:rPr>
      </w:pPr>
      <w:r w:rsidRPr="00716B9A">
        <w:rPr>
          <w:sz w:val="24"/>
        </w:rPr>
        <w:t xml:space="preserve">Çalışmanın </w:t>
      </w:r>
      <w:r w:rsidRPr="000957ED">
        <w:rPr>
          <w:sz w:val="24"/>
        </w:rPr>
        <w:t xml:space="preserve">asgari </w:t>
      </w:r>
      <w:r w:rsidR="0024428D">
        <w:rPr>
          <w:sz w:val="24"/>
        </w:rPr>
        <w:t>dört</w:t>
      </w:r>
      <w:bookmarkStart w:id="0" w:name="_GoBack"/>
      <w:bookmarkEnd w:id="0"/>
      <w:r w:rsidRPr="000957ED">
        <w:rPr>
          <w:sz w:val="24"/>
        </w:rPr>
        <w:t xml:space="preserve"> </w:t>
      </w:r>
      <w:r w:rsidR="004F3931" w:rsidRPr="000957ED">
        <w:rPr>
          <w:sz w:val="24"/>
        </w:rPr>
        <w:t>personel</w:t>
      </w:r>
      <w:r w:rsidRPr="00716B9A">
        <w:rPr>
          <w:sz w:val="24"/>
        </w:rPr>
        <w:t xml:space="preserve"> tarafından gerçekleştirilmesi</w:t>
      </w:r>
      <w:r w:rsidR="004F3931">
        <w:rPr>
          <w:sz w:val="24"/>
        </w:rPr>
        <w:t xml:space="preserve"> </w:t>
      </w:r>
      <w:r w:rsidR="006B4023">
        <w:rPr>
          <w:sz w:val="24"/>
        </w:rPr>
        <w:t>gerekmektedir</w:t>
      </w:r>
      <w:r w:rsidR="004F3931">
        <w:rPr>
          <w:sz w:val="24"/>
        </w:rPr>
        <w:t>.</w:t>
      </w:r>
    </w:p>
    <w:p w14:paraId="79346422" w14:textId="2FD9F08F" w:rsidR="00716B9A" w:rsidRDefault="00716B9A" w:rsidP="00D55246">
      <w:pPr>
        <w:pStyle w:val="ListeParagraf"/>
        <w:numPr>
          <w:ilvl w:val="1"/>
          <w:numId w:val="2"/>
        </w:numPr>
        <w:tabs>
          <w:tab w:val="left" w:pos="1134"/>
        </w:tabs>
        <w:spacing w:after="240" w:line="360" w:lineRule="auto"/>
        <w:ind w:left="1134" w:hanging="311"/>
        <w:jc w:val="both"/>
        <w:rPr>
          <w:sz w:val="24"/>
        </w:rPr>
      </w:pPr>
      <w:r>
        <w:rPr>
          <w:sz w:val="24"/>
        </w:rPr>
        <w:t xml:space="preserve">Çalışmada </w:t>
      </w:r>
      <w:r w:rsidR="00383E18">
        <w:rPr>
          <w:sz w:val="24"/>
        </w:rPr>
        <w:t>e-ticaret ve e-ihracat</w:t>
      </w:r>
      <w:r>
        <w:rPr>
          <w:sz w:val="24"/>
        </w:rPr>
        <w:t xml:space="preserve"> alan</w:t>
      </w:r>
      <w:r w:rsidR="004F3931">
        <w:rPr>
          <w:sz w:val="24"/>
        </w:rPr>
        <w:t>ların</w:t>
      </w:r>
      <w:r>
        <w:rPr>
          <w:sz w:val="24"/>
        </w:rPr>
        <w:t xml:space="preserve">da uzman ve </w:t>
      </w:r>
      <w:r w:rsidR="002813B3">
        <w:rPr>
          <w:sz w:val="24"/>
        </w:rPr>
        <w:t xml:space="preserve">alanında </w:t>
      </w:r>
      <w:r w:rsidR="00970AD1" w:rsidRPr="000957ED">
        <w:rPr>
          <w:sz w:val="24"/>
        </w:rPr>
        <w:t xml:space="preserve">en az </w:t>
      </w:r>
      <w:r w:rsidR="00323B31">
        <w:rPr>
          <w:sz w:val="24"/>
        </w:rPr>
        <w:t>beş</w:t>
      </w:r>
      <w:r w:rsidRPr="000957ED">
        <w:rPr>
          <w:sz w:val="24"/>
        </w:rPr>
        <w:t xml:space="preserve"> yıl</w:t>
      </w:r>
      <w:r>
        <w:rPr>
          <w:sz w:val="24"/>
        </w:rPr>
        <w:t xml:space="preserve"> iş tecrübesine sahip personel</w:t>
      </w:r>
      <w:r w:rsidR="004F3931">
        <w:rPr>
          <w:sz w:val="24"/>
        </w:rPr>
        <w:t>lerin</w:t>
      </w:r>
      <w:r>
        <w:rPr>
          <w:sz w:val="24"/>
        </w:rPr>
        <w:t xml:space="preserve"> görevlendirilmesi</w:t>
      </w:r>
      <w:r w:rsidR="004F3931">
        <w:rPr>
          <w:sz w:val="24"/>
        </w:rPr>
        <w:t xml:space="preserve"> </w:t>
      </w:r>
      <w:r w:rsidR="006B4023">
        <w:rPr>
          <w:sz w:val="24"/>
        </w:rPr>
        <w:t>gerekmektedir</w:t>
      </w:r>
      <w:r w:rsidR="004F3931">
        <w:rPr>
          <w:sz w:val="24"/>
        </w:rPr>
        <w:t>.</w:t>
      </w:r>
    </w:p>
    <w:p w14:paraId="7E50E8BD" w14:textId="7D9F5D90" w:rsidR="00383E18" w:rsidRPr="00383E18" w:rsidRDefault="00716B9A" w:rsidP="00383E18">
      <w:pPr>
        <w:pStyle w:val="ListeParagraf"/>
        <w:numPr>
          <w:ilvl w:val="1"/>
          <w:numId w:val="2"/>
        </w:numPr>
        <w:tabs>
          <w:tab w:val="left" w:pos="1134"/>
        </w:tabs>
        <w:spacing w:line="360" w:lineRule="auto"/>
        <w:ind w:left="1532" w:hanging="709"/>
        <w:jc w:val="both"/>
        <w:rPr>
          <w:sz w:val="24"/>
        </w:rPr>
      </w:pPr>
      <w:r>
        <w:rPr>
          <w:sz w:val="24"/>
        </w:rPr>
        <w:t xml:space="preserve">Çalışmadan görevlendirilecek </w:t>
      </w:r>
      <w:r w:rsidR="00CA452F">
        <w:rPr>
          <w:sz w:val="24"/>
        </w:rPr>
        <w:t>personelin</w:t>
      </w:r>
      <w:r>
        <w:rPr>
          <w:sz w:val="24"/>
        </w:rPr>
        <w:t>;</w:t>
      </w:r>
    </w:p>
    <w:p w14:paraId="0A01ABA4" w14:textId="3A63CF26" w:rsidR="00383E18" w:rsidRPr="000957ED" w:rsidRDefault="00383E18" w:rsidP="00680798">
      <w:pPr>
        <w:pStyle w:val="ListeParagraf"/>
        <w:numPr>
          <w:ilvl w:val="2"/>
          <w:numId w:val="15"/>
        </w:numPr>
        <w:tabs>
          <w:tab w:val="left" w:pos="1560"/>
        </w:tabs>
        <w:spacing w:line="360" w:lineRule="auto"/>
        <w:jc w:val="both"/>
        <w:rPr>
          <w:sz w:val="24"/>
        </w:rPr>
      </w:pPr>
      <w:r w:rsidRPr="000957ED">
        <w:rPr>
          <w:sz w:val="24"/>
        </w:rPr>
        <w:t>Proje süresi boyunca</w:t>
      </w:r>
      <w:r w:rsidR="002813B3" w:rsidRPr="000957ED">
        <w:rPr>
          <w:sz w:val="24"/>
        </w:rPr>
        <w:t xml:space="preserve"> asgari</w:t>
      </w:r>
      <w:r w:rsidRPr="000957ED">
        <w:rPr>
          <w:sz w:val="24"/>
        </w:rPr>
        <w:t xml:space="preserve"> ayda bir ilgili firmaları ziyaret ederek süreci yerinde takip etmesi,</w:t>
      </w:r>
    </w:p>
    <w:p w14:paraId="6DB7C712" w14:textId="41F6A667" w:rsidR="00383E18" w:rsidRPr="00383E18" w:rsidRDefault="00383E18" w:rsidP="00383E18">
      <w:pPr>
        <w:pStyle w:val="ListeParagraf"/>
        <w:numPr>
          <w:ilvl w:val="2"/>
          <w:numId w:val="15"/>
        </w:numPr>
        <w:tabs>
          <w:tab w:val="left" w:pos="1560"/>
        </w:tabs>
        <w:spacing w:line="360" w:lineRule="auto"/>
        <w:jc w:val="both"/>
        <w:rPr>
          <w:sz w:val="24"/>
        </w:rPr>
      </w:pPr>
      <w:r>
        <w:rPr>
          <w:sz w:val="24"/>
        </w:rPr>
        <w:t>E</w:t>
      </w:r>
      <w:r w:rsidRPr="00716B9A">
        <w:rPr>
          <w:sz w:val="24"/>
        </w:rPr>
        <w:t xml:space="preserve">n az </w:t>
      </w:r>
      <w:r w:rsidR="002813B3" w:rsidRPr="000957ED">
        <w:rPr>
          <w:sz w:val="24"/>
        </w:rPr>
        <w:t xml:space="preserve">10 </w:t>
      </w:r>
      <w:r w:rsidRPr="000957ED">
        <w:rPr>
          <w:sz w:val="24"/>
        </w:rPr>
        <w:t>adet</w:t>
      </w:r>
      <w:r>
        <w:rPr>
          <w:sz w:val="24"/>
        </w:rPr>
        <w:t xml:space="preserve"> firmaya daha önce benzer danışmanlık hizmeti gerçekleştirmiş olması,</w:t>
      </w:r>
    </w:p>
    <w:p w14:paraId="27CE1977" w14:textId="46F2172A" w:rsidR="00716B9A" w:rsidRPr="00716B9A" w:rsidRDefault="00383E18" w:rsidP="00680798">
      <w:pPr>
        <w:pStyle w:val="ListeParagraf"/>
        <w:numPr>
          <w:ilvl w:val="2"/>
          <w:numId w:val="15"/>
        </w:numPr>
        <w:tabs>
          <w:tab w:val="left" w:pos="1560"/>
        </w:tabs>
        <w:spacing w:line="360" w:lineRule="auto"/>
        <w:jc w:val="both"/>
        <w:rPr>
          <w:sz w:val="24"/>
        </w:rPr>
      </w:pPr>
      <w:r>
        <w:rPr>
          <w:sz w:val="24"/>
        </w:rPr>
        <w:t xml:space="preserve">Stok yönetimi, lojistik süreçler, entegrasyon sistemleri kurulumu gibi </w:t>
      </w:r>
      <w:r w:rsidR="00A9698B">
        <w:rPr>
          <w:sz w:val="24"/>
        </w:rPr>
        <w:t>alanlarda deneyimi</w:t>
      </w:r>
      <w:r w:rsidR="00716B9A">
        <w:rPr>
          <w:sz w:val="24"/>
        </w:rPr>
        <w:t xml:space="preserve"> bulunması</w:t>
      </w:r>
      <w:r w:rsidR="006B4023">
        <w:rPr>
          <w:sz w:val="24"/>
        </w:rPr>
        <w:t>,</w:t>
      </w:r>
    </w:p>
    <w:p w14:paraId="137B77F5" w14:textId="37E69114" w:rsidR="00716B9A" w:rsidRPr="000957ED" w:rsidRDefault="00716B9A" w:rsidP="00680798">
      <w:pPr>
        <w:pStyle w:val="ListeParagraf"/>
        <w:numPr>
          <w:ilvl w:val="2"/>
          <w:numId w:val="15"/>
        </w:numPr>
        <w:tabs>
          <w:tab w:val="left" w:pos="1560"/>
        </w:tabs>
        <w:spacing w:line="360" w:lineRule="auto"/>
        <w:jc w:val="both"/>
        <w:rPr>
          <w:sz w:val="24"/>
        </w:rPr>
      </w:pPr>
      <w:r w:rsidRPr="000957ED">
        <w:rPr>
          <w:sz w:val="24"/>
        </w:rPr>
        <w:t xml:space="preserve">En az lisans tercihen </w:t>
      </w:r>
      <w:r w:rsidR="00500107" w:rsidRPr="000957ED">
        <w:rPr>
          <w:sz w:val="24"/>
        </w:rPr>
        <w:t>yüksek lisans</w:t>
      </w:r>
      <w:r w:rsidRPr="000957ED">
        <w:rPr>
          <w:sz w:val="24"/>
        </w:rPr>
        <w:t xml:space="preserve"> derecesine sahip olması</w:t>
      </w:r>
      <w:r w:rsidR="004F3931" w:rsidRPr="000957ED">
        <w:rPr>
          <w:sz w:val="24"/>
        </w:rPr>
        <w:t xml:space="preserve"> gerekmektedir. </w:t>
      </w:r>
    </w:p>
    <w:p w14:paraId="02B59CCB" w14:textId="77777777" w:rsidR="004F3931" w:rsidRPr="004F3931" w:rsidRDefault="004F3931" w:rsidP="004F3931">
      <w:pPr>
        <w:pStyle w:val="ListeParagraf"/>
        <w:ind w:left="360" w:firstLine="0"/>
        <w:jc w:val="both"/>
        <w:rPr>
          <w:color w:val="000000"/>
          <w:sz w:val="24"/>
          <w:szCs w:val="24"/>
        </w:rPr>
      </w:pPr>
    </w:p>
    <w:p w14:paraId="0C4CC05C" w14:textId="77777777" w:rsidR="004F3931" w:rsidRPr="004F3931" w:rsidRDefault="004F3931" w:rsidP="004F3931">
      <w:pPr>
        <w:pStyle w:val="ListeParagraf"/>
        <w:ind w:left="360" w:firstLine="0"/>
        <w:jc w:val="both"/>
        <w:rPr>
          <w:color w:val="000000"/>
          <w:sz w:val="24"/>
          <w:szCs w:val="24"/>
        </w:rPr>
      </w:pPr>
      <w:r w:rsidRPr="004F3931">
        <w:rPr>
          <w:color w:val="000000"/>
          <w:sz w:val="24"/>
          <w:szCs w:val="24"/>
        </w:rPr>
        <w:t xml:space="preserve">Personele ait özgeçmişleri fiyat teklifi ile birlikte sunması gerekmektedir. </w:t>
      </w:r>
    </w:p>
    <w:p w14:paraId="777C4E21" w14:textId="77777777" w:rsidR="00CA452F" w:rsidRDefault="00CA452F" w:rsidP="00D55246">
      <w:pPr>
        <w:tabs>
          <w:tab w:val="left" w:pos="1532"/>
          <w:tab w:val="left" w:pos="1533"/>
        </w:tabs>
        <w:spacing w:after="240"/>
        <w:ind w:left="823"/>
        <w:rPr>
          <w:b/>
          <w:sz w:val="24"/>
        </w:rPr>
      </w:pPr>
    </w:p>
    <w:p w14:paraId="76CE4E79" w14:textId="77777777" w:rsidR="00716B9A" w:rsidRPr="00D55246" w:rsidRDefault="00D55246" w:rsidP="00D55246">
      <w:pPr>
        <w:tabs>
          <w:tab w:val="left" w:pos="1532"/>
          <w:tab w:val="left" w:pos="1533"/>
        </w:tabs>
        <w:spacing w:after="240"/>
        <w:ind w:left="823"/>
        <w:rPr>
          <w:b/>
          <w:sz w:val="24"/>
        </w:rPr>
      </w:pPr>
      <w:r w:rsidRPr="00D55246">
        <w:rPr>
          <w:b/>
          <w:sz w:val="24"/>
        </w:rPr>
        <w:t>4.2. Malzeme ve Ekipmanlar</w:t>
      </w:r>
    </w:p>
    <w:p w14:paraId="63A56AAC" w14:textId="25ACF3AC" w:rsidR="003A4682" w:rsidRDefault="00D55246" w:rsidP="004F3931">
      <w:pPr>
        <w:tabs>
          <w:tab w:val="left" w:pos="851"/>
        </w:tabs>
        <w:spacing w:after="240" w:line="360" w:lineRule="auto"/>
        <w:ind w:left="823"/>
        <w:jc w:val="both"/>
        <w:rPr>
          <w:sz w:val="21"/>
        </w:rPr>
      </w:pPr>
      <w:r w:rsidRPr="00D55246">
        <w:rPr>
          <w:sz w:val="24"/>
        </w:rPr>
        <w:t>Bu sözleşme kapsa</w:t>
      </w:r>
      <w:r>
        <w:rPr>
          <w:sz w:val="24"/>
        </w:rPr>
        <w:t xml:space="preserve">mında mal alımı yapılmayacak olup </w:t>
      </w:r>
      <w:r w:rsidRPr="00D55246">
        <w:rPr>
          <w:sz w:val="24"/>
        </w:rPr>
        <w:t xml:space="preserve">Yüklenici, eğitim ile raporlamaların gerçekleştirilebilmesi için gerekli tüm ekipman ve teçhizatı sağlamak </w:t>
      </w:r>
      <w:r w:rsidRPr="00D55246">
        <w:rPr>
          <w:sz w:val="24"/>
        </w:rPr>
        <w:lastRenderedPageBreak/>
        <w:t xml:space="preserve">zorundadır. </w:t>
      </w:r>
    </w:p>
    <w:p w14:paraId="5BFA25EB" w14:textId="77777777" w:rsidR="00D55246" w:rsidRDefault="00D55246">
      <w:pPr>
        <w:rPr>
          <w:sz w:val="21"/>
        </w:rPr>
      </w:pPr>
    </w:p>
    <w:p w14:paraId="268D959E" w14:textId="77777777" w:rsidR="00D55246" w:rsidRPr="00D55246" w:rsidRDefault="00D55246" w:rsidP="008D4C73">
      <w:pPr>
        <w:tabs>
          <w:tab w:val="left" w:pos="1532"/>
          <w:tab w:val="left" w:pos="1533"/>
        </w:tabs>
        <w:spacing w:after="240"/>
        <w:ind w:left="709"/>
        <w:rPr>
          <w:b/>
          <w:sz w:val="24"/>
        </w:rPr>
      </w:pPr>
      <w:r w:rsidRPr="00D55246">
        <w:rPr>
          <w:b/>
          <w:sz w:val="24"/>
        </w:rPr>
        <w:t>4.3.</w:t>
      </w:r>
      <w:r>
        <w:rPr>
          <w:sz w:val="24"/>
        </w:rPr>
        <w:t xml:space="preserve"> </w:t>
      </w:r>
      <w:r w:rsidRPr="00D55246">
        <w:rPr>
          <w:b/>
          <w:sz w:val="24"/>
        </w:rPr>
        <w:t>Özel gereksinimler ve şartlar</w:t>
      </w:r>
    </w:p>
    <w:p w14:paraId="20B1A1CC" w14:textId="7E38C028" w:rsidR="00372A87" w:rsidRDefault="00D55246" w:rsidP="00AA3173">
      <w:pPr>
        <w:spacing w:line="360" w:lineRule="auto"/>
        <w:ind w:left="709"/>
        <w:jc w:val="both"/>
        <w:rPr>
          <w:sz w:val="24"/>
        </w:rPr>
      </w:pPr>
      <w:r w:rsidRPr="000957ED">
        <w:rPr>
          <w:sz w:val="24"/>
        </w:rPr>
        <w:t>Teklif sahibinin “</w:t>
      </w:r>
      <w:r w:rsidR="00A9698B" w:rsidRPr="000957ED">
        <w:rPr>
          <w:sz w:val="24"/>
        </w:rPr>
        <w:t>e-ihracat</w:t>
      </w:r>
      <w:r w:rsidRPr="000957ED">
        <w:rPr>
          <w:sz w:val="24"/>
        </w:rPr>
        <w:t xml:space="preserve">” </w:t>
      </w:r>
      <w:r w:rsidR="00A9698B" w:rsidRPr="000957ED">
        <w:rPr>
          <w:sz w:val="24"/>
        </w:rPr>
        <w:t xml:space="preserve">konusunda </w:t>
      </w:r>
      <w:r w:rsidR="002813B3" w:rsidRPr="000957ED">
        <w:rPr>
          <w:sz w:val="24"/>
        </w:rPr>
        <w:t>gerçekleştirdiği danışmanlık hizmetleri sonucu yararlanıcılarının</w:t>
      </w:r>
      <w:r w:rsidR="00A9698B" w:rsidRPr="000957ED">
        <w:rPr>
          <w:sz w:val="24"/>
        </w:rPr>
        <w:t xml:space="preserve"> e-ihracata başlamış olması tercih</w:t>
      </w:r>
      <w:r w:rsidR="00CA452F" w:rsidRPr="000957ED">
        <w:rPr>
          <w:sz w:val="24"/>
        </w:rPr>
        <w:t xml:space="preserve"> sebebidir</w:t>
      </w:r>
      <w:r w:rsidRPr="000957ED">
        <w:rPr>
          <w:sz w:val="24"/>
        </w:rPr>
        <w:t>. Bunlara ilişkin iş bitirme belgesi, sözleşme, fatura, vb. kanıtlayıcı belge sunulmalıdır.</w:t>
      </w:r>
    </w:p>
    <w:p w14:paraId="5998C8F4" w14:textId="77777777" w:rsidR="00372A87" w:rsidRDefault="00372A87" w:rsidP="00372A87">
      <w:pPr>
        <w:spacing w:line="360" w:lineRule="auto"/>
        <w:ind w:left="709"/>
        <w:rPr>
          <w:sz w:val="24"/>
        </w:rPr>
      </w:pPr>
    </w:p>
    <w:p w14:paraId="55621B2C" w14:textId="77777777" w:rsidR="00372A87" w:rsidRPr="00372A87" w:rsidRDefault="00372A87" w:rsidP="00796A33">
      <w:pPr>
        <w:pStyle w:val="ListeParagraf"/>
        <w:numPr>
          <w:ilvl w:val="0"/>
          <w:numId w:val="2"/>
        </w:numPr>
        <w:pBdr>
          <w:top w:val="nil"/>
          <w:left w:val="nil"/>
          <w:bottom w:val="nil"/>
          <w:right w:val="nil"/>
          <w:between w:val="nil"/>
        </w:pBdr>
        <w:spacing w:line="360" w:lineRule="auto"/>
        <w:jc w:val="both"/>
        <w:rPr>
          <w:rFonts w:eastAsia="Montserrat"/>
          <w:b/>
          <w:color w:val="000000"/>
          <w:sz w:val="24"/>
          <w:szCs w:val="24"/>
        </w:rPr>
      </w:pPr>
      <w:r w:rsidRPr="00372A87">
        <w:rPr>
          <w:rFonts w:eastAsia="Montserrat"/>
          <w:b/>
          <w:color w:val="000000"/>
          <w:sz w:val="24"/>
          <w:szCs w:val="24"/>
        </w:rPr>
        <w:t>İŞİN TESLİMİ VE GENEL ESASLAR</w:t>
      </w:r>
    </w:p>
    <w:p w14:paraId="2FB93B5B" w14:textId="2179C331" w:rsidR="00372A87" w:rsidRPr="00A11918" w:rsidRDefault="00372A87" w:rsidP="00372A87">
      <w:pPr>
        <w:pBdr>
          <w:top w:val="nil"/>
          <w:left w:val="nil"/>
          <w:bottom w:val="nil"/>
          <w:right w:val="nil"/>
          <w:between w:val="nil"/>
        </w:pBdr>
        <w:spacing w:line="360" w:lineRule="auto"/>
        <w:jc w:val="both"/>
        <w:rPr>
          <w:rFonts w:eastAsia="Montserrat"/>
          <w:color w:val="000000"/>
          <w:sz w:val="24"/>
          <w:szCs w:val="24"/>
        </w:rPr>
      </w:pPr>
      <w:r>
        <w:rPr>
          <w:rFonts w:eastAsia="Montserrat"/>
          <w:color w:val="000000"/>
          <w:sz w:val="24"/>
          <w:szCs w:val="24"/>
        </w:rPr>
        <w:t xml:space="preserve">Tüm iş ve işlemler, </w:t>
      </w:r>
      <w:r w:rsidR="00CA452F">
        <w:rPr>
          <w:rFonts w:eastAsia="Montserrat"/>
          <w:color w:val="000000"/>
          <w:sz w:val="24"/>
          <w:szCs w:val="24"/>
        </w:rPr>
        <w:t>sözleşme imzalanmasının ardından 1</w:t>
      </w:r>
      <w:r w:rsidR="00A9698B">
        <w:rPr>
          <w:rFonts w:eastAsia="Montserrat"/>
          <w:color w:val="000000"/>
          <w:sz w:val="24"/>
          <w:szCs w:val="24"/>
        </w:rPr>
        <w:t>2</w:t>
      </w:r>
      <w:r w:rsidR="00970AD1">
        <w:rPr>
          <w:rFonts w:eastAsia="Montserrat"/>
          <w:color w:val="000000"/>
          <w:sz w:val="24"/>
          <w:szCs w:val="24"/>
        </w:rPr>
        <w:t xml:space="preserve"> </w:t>
      </w:r>
      <w:r w:rsidR="00970AD1" w:rsidRPr="007F47C6">
        <w:rPr>
          <w:rFonts w:eastAsia="Montserrat"/>
          <w:sz w:val="24"/>
          <w:szCs w:val="24"/>
        </w:rPr>
        <w:t xml:space="preserve">(on </w:t>
      </w:r>
      <w:r w:rsidR="00A9698B">
        <w:rPr>
          <w:rFonts w:eastAsia="Montserrat"/>
          <w:sz w:val="24"/>
          <w:szCs w:val="24"/>
        </w:rPr>
        <w:t>iki</w:t>
      </w:r>
      <w:r w:rsidR="00970AD1" w:rsidRPr="007F47C6">
        <w:rPr>
          <w:rFonts w:eastAsia="Montserrat"/>
          <w:sz w:val="24"/>
          <w:szCs w:val="24"/>
        </w:rPr>
        <w:t>)</w:t>
      </w:r>
      <w:r w:rsidR="00CA452F" w:rsidRPr="007F47C6">
        <w:rPr>
          <w:rFonts w:eastAsia="Montserrat"/>
          <w:sz w:val="24"/>
          <w:szCs w:val="24"/>
        </w:rPr>
        <w:t xml:space="preserve"> </w:t>
      </w:r>
      <w:r w:rsidR="00CA452F">
        <w:rPr>
          <w:rFonts w:eastAsia="Montserrat"/>
          <w:color w:val="000000"/>
          <w:sz w:val="24"/>
          <w:szCs w:val="24"/>
        </w:rPr>
        <w:t>ay</w:t>
      </w:r>
      <w:r>
        <w:rPr>
          <w:rFonts w:eastAsia="Montserrat"/>
          <w:color w:val="000000"/>
          <w:sz w:val="24"/>
          <w:szCs w:val="24"/>
        </w:rPr>
        <w:t xml:space="preserve"> içerisinde</w:t>
      </w:r>
      <w:r w:rsidRPr="00A11918">
        <w:rPr>
          <w:rFonts w:eastAsia="Montserrat"/>
          <w:color w:val="000000"/>
          <w:sz w:val="24"/>
          <w:szCs w:val="24"/>
        </w:rPr>
        <w:t xml:space="preserve"> tamamlanmalı ve teslim edilmelidir</w:t>
      </w:r>
      <w:r w:rsidRPr="00CA452F">
        <w:rPr>
          <w:rFonts w:eastAsia="Montserrat"/>
          <w:color w:val="000000"/>
          <w:sz w:val="24"/>
          <w:szCs w:val="24"/>
        </w:rPr>
        <w:t xml:space="preserve">. </w:t>
      </w:r>
      <w:r w:rsidRPr="000957ED">
        <w:rPr>
          <w:rFonts w:eastAsia="Montserrat"/>
          <w:color w:val="000000"/>
          <w:sz w:val="24"/>
          <w:szCs w:val="24"/>
        </w:rPr>
        <w:t>Yüklenicinin talep etmesi halinde işin süresi</w:t>
      </w:r>
      <w:r w:rsidR="00CA452F" w:rsidRPr="000957ED">
        <w:rPr>
          <w:rFonts w:eastAsia="Montserrat"/>
          <w:color w:val="000000"/>
          <w:sz w:val="24"/>
          <w:szCs w:val="24"/>
        </w:rPr>
        <w:t>,</w:t>
      </w:r>
      <w:r w:rsidRPr="000957ED">
        <w:rPr>
          <w:rFonts w:eastAsia="Montserrat"/>
          <w:color w:val="000000"/>
          <w:sz w:val="24"/>
          <w:szCs w:val="24"/>
        </w:rPr>
        <w:t xml:space="preserve"> Ajans tarafından gerekçeleri uygun bulun</w:t>
      </w:r>
      <w:r w:rsidR="00CA452F" w:rsidRPr="000957ED">
        <w:rPr>
          <w:rFonts w:eastAsia="Montserrat"/>
          <w:color w:val="000000"/>
          <w:sz w:val="24"/>
          <w:szCs w:val="24"/>
        </w:rPr>
        <w:t>ma</w:t>
      </w:r>
      <w:r w:rsidRPr="000957ED">
        <w:rPr>
          <w:rFonts w:eastAsia="Montserrat"/>
          <w:color w:val="000000"/>
          <w:sz w:val="24"/>
          <w:szCs w:val="24"/>
        </w:rPr>
        <w:t xml:space="preserve"> </w:t>
      </w:r>
      <w:r w:rsidR="00CA452F" w:rsidRPr="000957ED">
        <w:rPr>
          <w:rFonts w:eastAsia="Montserrat"/>
          <w:color w:val="000000"/>
          <w:sz w:val="24"/>
          <w:szCs w:val="24"/>
        </w:rPr>
        <w:t xml:space="preserve">şartına bağlı olarak </w:t>
      </w:r>
      <w:r w:rsidR="000957ED">
        <w:rPr>
          <w:rFonts w:eastAsia="Montserrat"/>
          <w:color w:val="000000"/>
          <w:sz w:val="24"/>
          <w:szCs w:val="24"/>
        </w:rPr>
        <w:t>3</w:t>
      </w:r>
      <w:r w:rsidR="000957ED" w:rsidRPr="000957ED">
        <w:rPr>
          <w:rFonts w:eastAsia="Montserrat"/>
          <w:color w:val="000000"/>
          <w:sz w:val="24"/>
          <w:szCs w:val="24"/>
        </w:rPr>
        <w:t xml:space="preserve"> </w:t>
      </w:r>
      <w:r w:rsidR="00CA452F" w:rsidRPr="000957ED">
        <w:rPr>
          <w:rFonts w:eastAsia="Montserrat"/>
          <w:color w:val="000000"/>
          <w:sz w:val="24"/>
          <w:szCs w:val="24"/>
        </w:rPr>
        <w:t>(</w:t>
      </w:r>
      <w:r w:rsidR="000957ED">
        <w:rPr>
          <w:rFonts w:eastAsia="Montserrat"/>
          <w:color w:val="000000"/>
          <w:sz w:val="24"/>
          <w:szCs w:val="24"/>
        </w:rPr>
        <w:t>üç</w:t>
      </w:r>
      <w:r w:rsidR="00CA452F" w:rsidRPr="000957ED">
        <w:rPr>
          <w:rFonts w:eastAsia="Montserrat"/>
          <w:color w:val="000000"/>
          <w:sz w:val="24"/>
          <w:szCs w:val="24"/>
        </w:rPr>
        <w:t>)</w:t>
      </w:r>
      <w:r w:rsidRPr="000957ED">
        <w:rPr>
          <w:rFonts w:eastAsia="Montserrat"/>
          <w:color w:val="000000"/>
          <w:sz w:val="24"/>
          <w:szCs w:val="24"/>
        </w:rPr>
        <w:t xml:space="preserve"> aya kadar uzatılabilir.</w:t>
      </w:r>
      <w:r w:rsidRPr="00A11918">
        <w:rPr>
          <w:rFonts w:eastAsia="Montserrat"/>
          <w:color w:val="000000"/>
          <w:sz w:val="24"/>
          <w:szCs w:val="24"/>
        </w:rPr>
        <w:t xml:space="preserve"> </w:t>
      </w:r>
    </w:p>
    <w:p w14:paraId="7026D9C3" w14:textId="5EE08E6A" w:rsidR="00372A87" w:rsidRPr="00A11918" w:rsidRDefault="00372A87" w:rsidP="00372A87">
      <w:pPr>
        <w:pBdr>
          <w:top w:val="nil"/>
          <w:left w:val="nil"/>
          <w:bottom w:val="nil"/>
          <w:right w:val="nil"/>
          <w:between w:val="nil"/>
        </w:pBdr>
        <w:spacing w:line="360" w:lineRule="auto"/>
        <w:jc w:val="both"/>
        <w:rPr>
          <w:rFonts w:eastAsia="Montserrat"/>
          <w:color w:val="000000"/>
          <w:sz w:val="24"/>
          <w:szCs w:val="24"/>
        </w:rPr>
      </w:pPr>
      <w:r w:rsidRPr="00A11918">
        <w:rPr>
          <w:rFonts w:eastAsia="Montserrat"/>
          <w:color w:val="000000"/>
          <w:sz w:val="24"/>
          <w:szCs w:val="24"/>
        </w:rPr>
        <w:t>Ödeme</w:t>
      </w:r>
      <w:r>
        <w:rPr>
          <w:rFonts w:eastAsia="Montserrat"/>
          <w:color w:val="000000"/>
          <w:sz w:val="24"/>
          <w:szCs w:val="24"/>
        </w:rPr>
        <w:t>,</w:t>
      </w:r>
      <w:r w:rsidRPr="00A11918">
        <w:rPr>
          <w:rFonts w:eastAsia="Montserrat"/>
          <w:color w:val="000000"/>
          <w:sz w:val="24"/>
          <w:szCs w:val="24"/>
        </w:rPr>
        <w:t xml:space="preserve"> </w:t>
      </w:r>
      <w:r w:rsidR="00CA452F">
        <w:rPr>
          <w:rFonts w:eastAsia="Montserrat"/>
          <w:color w:val="000000"/>
          <w:sz w:val="24"/>
          <w:szCs w:val="24"/>
        </w:rPr>
        <w:t>raporların</w:t>
      </w:r>
      <w:r w:rsidRPr="00A11918">
        <w:rPr>
          <w:rFonts w:eastAsia="Montserrat"/>
          <w:color w:val="000000"/>
          <w:sz w:val="24"/>
          <w:szCs w:val="24"/>
        </w:rPr>
        <w:t xml:space="preserve"> istenen kalite ve </w:t>
      </w:r>
      <w:r w:rsidR="00CA452F">
        <w:rPr>
          <w:rFonts w:eastAsia="Montserrat"/>
          <w:color w:val="000000"/>
          <w:sz w:val="24"/>
          <w:szCs w:val="24"/>
        </w:rPr>
        <w:t>içerikte</w:t>
      </w:r>
      <w:r w:rsidRPr="00A11918">
        <w:rPr>
          <w:rFonts w:eastAsia="Montserrat"/>
          <w:color w:val="000000"/>
          <w:sz w:val="24"/>
          <w:szCs w:val="24"/>
        </w:rPr>
        <w:t xml:space="preserve"> olduğu</w:t>
      </w:r>
      <w:r w:rsidR="00CA452F">
        <w:rPr>
          <w:rFonts w:eastAsia="Montserrat"/>
          <w:color w:val="000000"/>
          <w:sz w:val="24"/>
          <w:szCs w:val="24"/>
        </w:rPr>
        <w:t>nun Ajans</w:t>
      </w:r>
      <w:r w:rsidRPr="00A11918">
        <w:rPr>
          <w:rFonts w:eastAsia="Montserrat"/>
          <w:color w:val="000000"/>
          <w:sz w:val="24"/>
          <w:szCs w:val="24"/>
        </w:rPr>
        <w:t xml:space="preserve"> Muayene ve Kabul komisyonu tarafından onaylanması akabinde yapılacaktır. </w:t>
      </w:r>
      <w:r>
        <w:rPr>
          <w:rFonts w:eastAsia="Montserrat"/>
          <w:color w:val="000000"/>
          <w:sz w:val="24"/>
          <w:szCs w:val="24"/>
        </w:rPr>
        <w:t xml:space="preserve">Yükleniciye avans </w:t>
      </w:r>
      <w:r w:rsidR="00874601">
        <w:rPr>
          <w:rFonts w:eastAsia="Montserrat"/>
          <w:color w:val="000000"/>
          <w:sz w:val="24"/>
          <w:szCs w:val="24"/>
        </w:rPr>
        <w:t>ödemesi yapılmayacaktır.</w:t>
      </w:r>
    </w:p>
    <w:p w14:paraId="1D7D0787" w14:textId="1C36F1FE" w:rsidR="00372A87" w:rsidRPr="00A11918" w:rsidRDefault="00372A87" w:rsidP="00372A87">
      <w:pPr>
        <w:pBdr>
          <w:top w:val="nil"/>
          <w:left w:val="nil"/>
          <w:bottom w:val="nil"/>
          <w:right w:val="nil"/>
          <w:between w:val="nil"/>
        </w:pBdr>
        <w:spacing w:line="360" w:lineRule="auto"/>
        <w:jc w:val="both"/>
        <w:rPr>
          <w:rFonts w:eastAsia="Montserrat"/>
          <w:color w:val="000000"/>
          <w:sz w:val="24"/>
          <w:szCs w:val="24"/>
        </w:rPr>
      </w:pPr>
      <w:r w:rsidRPr="00A11918">
        <w:rPr>
          <w:rFonts w:eastAsia="Montserrat"/>
          <w:color w:val="000000"/>
          <w:sz w:val="24"/>
          <w:szCs w:val="24"/>
        </w:rPr>
        <w:t xml:space="preserve">Yüklenici, </w:t>
      </w:r>
      <w:r>
        <w:rPr>
          <w:rFonts w:eastAsia="Montserrat"/>
          <w:color w:val="000000"/>
          <w:sz w:val="24"/>
          <w:szCs w:val="24"/>
        </w:rPr>
        <w:t>i</w:t>
      </w:r>
      <w:r w:rsidRPr="00A11918">
        <w:rPr>
          <w:rFonts w:eastAsia="Montserrat"/>
          <w:color w:val="000000"/>
          <w:sz w:val="24"/>
          <w:szCs w:val="24"/>
        </w:rPr>
        <w:t xml:space="preserve">ş </w:t>
      </w:r>
      <w:r>
        <w:rPr>
          <w:rFonts w:eastAsia="Montserrat"/>
          <w:color w:val="000000"/>
          <w:sz w:val="24"/>
          <w:szCs w:val="24"/>
        </w:rPr>
        <w:t>b</w:t>
      </w:r>
      <w:r w:rsidRPr="00A11918">
        <w:rPr>
          <w:rFonts w:eastAsia="Montserrat"/>
          <w:color w:val="000000"/>
          <w:sz w:val="24"/>
          <w:szCs w:val="24"/>
        </w:rPr>
        <w:t xml:space="preserve">u şartname </w:t>
      </w:r>
      <w:r>
        <w:rPr>
          <w:rFonts w:eastAsia="Montserrat"/>
          <w:color w:val="000000"/>
          <w:sz w:val="24"/>
          <w:szCs w:val="24"/>
        </w:rPr>
        <w:t xml:space="preserve">kapsamında nihai çıktı olan </w:t>
      </w:r>
      <w:r w:rsidR="007F47C6">
        <w:rPr>
          <w:rFonts w:eastAsia="Montserrat"/>
          <w:color w:val="000000"/>
          <w:sz w:val="24"/>
          <w:szCs w:val="24"/>
        </w:rPr>
        <w:t xml:space="preserve">konsolide </w:t>
      </w:r>
      <w:r w:rsidR="00C57932">
        <w:rPr>
          <w:rFonts w:eastAsia="Montserrat"/>
          <w:color w:val="000000"/>
          <w:sz w:val="24"/>
          <w:szCs w:val="24"/>
        </w:rPr>
        <w:t>raporu</w:t>
      </w:r>
      <w:r w:rsidRPr="00A11918">
        <w:rPr>
          <w:rFonts w:eastAsia="Montserrat"/>
          <w:color w:val="000000"/>
          <w:sz w:val="24"/>
          <w:szCs w:val="24"/>
        </w:rPr>
        <w:t xml:space="preserve"> A</w:t>
      </w:r>
      <w:r>
        <w:rPr>
          <w:rFonts w:eastAsia="Montserrat"/>
          <w:color w:val="000000"/>
          <w:sz w:val="24"/>
          <w:szCs w:val="24"/>
        </w:rPr>
        <w:t>jans</w:t>
      </w:r>
      <w:r w:rsidRPr="00A11918">
        <w:rPr>
          <w:rFonts w:eastAsia="Montserrat"/>
          <w:color w:val="000000"/>
          <w:sz w:val="24"/>
          <w:szCs w:val="24"/>
        </w:rPr>
        <w:t xml:space="preserve">ın </w:t>
      </w:r>
      <w:r>
        <w:rPr>
          <w:rFonts w:eastAsia="Montserrat"/>
          <w:color w:val="000000"/>
          <w:sz w:val="24"/>
          <w:szCs w:val="24"/>
        </w:rPr>
        <w:t xml:space="preserve">İmalat Sanayiinde Kurumsallaşma ve Dönüşüm </w:t>
      </w:r>
      <w:r w:rsidRPr="00A11918">
        <w:rPr>
          <w:rFonts w:eastAsia="Montserrat"/>
          <w:color w:val="000000"/>
          <w:sz w:val="24"/>
          <w:szCs w:val="24"/>
        </w:rPr>
        <w:t>Birimi e-posta adresine (</w:t>
      </w:r>
      <w:r>
        <w:rPr>
          <w:rFonts w:eastAsia="Montserrat"/>
          <w:color w:val="000000"/>
          <w:sz w:val="24"/>
          <w:szCs w:val="24"/>
        </w:rPr>
        <w:t>sanayi</w:t>
      </w:r>
      <w:r w:rsidR="00C57932">
        <w:rPr>
          <w:rFonts w:eastAsia="Montserrat"/>
          <w:color w:val="000000"/>
          <w:sz w:val="24"/>
          <w:szCs w:val="24"/>
        </w:rPr>
        <w:t>@gmka.gov.tr</w:t>
      </w:r>
      <w:r w:rsidRPr="00A11918">
        <w:rPr>
          <w:rFonts w:eastAsia="Montserrat"/>
          <w:color w:val="000000"/>
          <w:sz w:val="24"/>
          <w:szCs w:val="24"/>
        </w:rPr>
        <w:t>) teslim etmekle yükümlüdür.</w:t>
      </w:r>
      <w:r>
        <w:rPr>
          <w:rFonts w:eastAsia="Montserrat"/>
          <w:color w:val="000000"/>
          <w:sz w:val="24"/>
          <w:szCs w:val="24"/>
        </w:rPr>
        <w:t xml:space="preserve"> Söz konusu teslimin teyidine ilişkin ayrıca (telefon vb.) iletişim kurulması gerekmektedir.</w:t>
      </w:r>
    </w:p>
    <w:p w14:paraId="609678EB" w14:textId="77777777" w:rsidR="00372A87" w:rsidRDefault="00372A87" w:rsidP="00372A87">
      <w:pPr>
        <w:pBdr>
          <w:top w:val="nil"/>
          <w:left w:val="nil"/>
          <w:bottom w:val="nil"/>
          <w:right w:val="nil"/>
          <w:between w:val="nil"/>
        </w:pBdr>
        <w:spacing w:line="360" w:lineRule="auto"/>
        <w:jc w:val="both"/>
        <w:rPr>
          <w:rFonts w:eastAsia="Montserrat"/>
          <w:color w:val="000000"/>
          <w:sz w:val="24"/>
          <w:szCs w:val="24"/>
        </w:rPr>
      </w:pPr>
      <w:r w:rsidRPr="00A11918">
        <w:rPr>
          <w:rFonts w:eastAsia="Montserrat"/>
          <w:color w:val="000000"/>
          <w:sz w:val="24"/>
          <w:szCs w:val="24"/>
        </w:rPr>
        <w:t xml:space="preserve">Çalışma sırasında </w:t>
      </w:r>
      <w:r>
        <w:rPr>
          <w:rFonts w:eastAsia="Montserrat"/>
          <w:color w:val="000000"/>
          <w:sz w:val="24"/>
          <w:szCs w:val="24"/>
        </w:rPr>
        <w:t>düz</w:t>
      </w:r>
      <w:r w:rsidR="00781D57">
        <w:rPr>
          <w:rFonts w:eastAsia="Montserrat"/>
          <w:color w:val="000000"/>
          <w:sz w:val="24"/>
          <w:szCs w:val="24"/>
        </w:rPr>
        <w:t xml:space="preserve">enlenen eğitimlerdeki katılımcı </w:t>
      </w:r>
      <w:r>
        <w:rPr>
          <w:rFonts w:eastAsia="Montserrat"/>
          <w:color w:val="000000"/>
          <w:sz w:val="24"/>
          <w:szCs w:val="24"/>
        </w:rPr>
        <w:t>listesi, görseller ve diğer medya unsurları</w:t>
      </w:r>
      <w:r w:rsidRPr="00A11918">
        <w:rPr>
          <w:rFonts w:eastAsia="Montserrat"/>
          <w:color w:val="000000"/>
          <w:sz w:val="24"/>
          <w:szCs w:val="24"/>
        </w:rPr>
        <w:t xml:space="preserve"> Ajansa sunulacaktır.</w:t>
      </w:r>
    </w:p>
    <w:p w14:paraId="14B8D82D" w14:textId="112DED87" w:rsidR="00970AD1" w:rsidRDefault="00372A87" w:rsidP="00372A87">
      <w:pPr>
        <w:pBdr>
          <w:top w:val="nil"/>
          <w:left w:val="nil"/>
          <w:bottom w:val="nil"/>
          <w:right w:val="nil"/>
          <w:between w:val="nil"/>
        </w:pBdr>
        <w:spacing w:line="360" w:lineRule="auto"/>
        <w:jc w:val="both"/>
        <w:rPr>
          <w:rFonts w:eastAsia="Montserrat"/>
          <w:color w:val="000000"/>
          <w:sz w:val="24"/>
          <w:szCs w:val="24"/>
        </w:rPr>
      </w:pPr>
      <w:r w:rsidRPr="00A11918">
        <w:rPr>
          <w:rFonts w:eastAsia="Montserrat"/>
          <w:color w:val="000000"/>
          <w:sz w:val="24"/>
          <w:szCs w:val="24"/>
        </w:rPr>
        <w:t>Muayene ve kabul prosedürünün tamamlanması açısından, aksi sözleşmede açıkça belirtilmedikçe, Yüklenici işin analizinde ve gerçekleştirilmesi sürecinde ürettiği ve kullandığı yazılı veya elektronik formattaki ara çıktıların, belge ve dokümanların bir kopyasını Ajansa herhangi ek bir yükümlülük getirmeksizin teslim etmek zorundadır.</w:t>
      </w:r>
    </w:p>
    <w:p w14:paraId="3C2B4C54" w14:textId="77777777" w:rsidR="00372A87" w:rsidRDefault="00372A87" w:rsidP="00372A87">
      <w:pPr>
        <w:pBdr>
          <w:top w:val="nil"/>
          <w:left w:val="nil"/>
          <w:bottom w:val="nil"/>
          <w:right w:val="nil"/>
          <w:between w:val="nil"/>
        </w:pBdr>
        <w:spacing w:line="360" w:lineRule="auto"/>
        <w:jc w:val="both"/>
        <w:rPr>
          <w:rFonts w:eastAsia="Montserrat"/>
          <w:color w:val="000000"/>
          <w:sz w:val="24"/>
          <w:szCs w:val="24"/>
        </w:rPr>
      </w:pPr>
      <w:r w:rsidRPr="00A11918">
        <w:rPr>
          <w:rFonts w:eastAsia="Montserrat"/>
          <w:color w:val="000000"/>
          <w:sz w:val="24"/>
          <w:szCs w:val="24"/>
        </w:rPr>
        <w:t>Muayene ve kabul işlemleri, “Kalkınma Ajansları Mal, Hizmet ve Yapım İşi Satın alma ve İhale Usul ve Esasları”, hükümlerince gerçekleştirilecektir. Yüklenicinin çalışmasının, çalışmanın herhangi bir aşaması ya da sonunda düzeltilmeyecek şekilde başarısızlığa uğradığı Ajans tarafından tespit edilirse ya da yüklenici çalışmayı bırakırsa, Kalkınma Ajansları Mal, Hizmet ve Yapım İşi Satın alma ve İhale Usul ve Esaslarının ilgili durumlar için belirlediği yaptırımlar uygulanacaktır.</w:t>
      </w:r>
    </w:p>
    <w:p w14:paraId="641C09E1" w14:textId="43EA9839" w:rsidR="00372A87" w:rsidRDefault="00372A87" w:rsidP="00372A87">
      <w:pPr>
        <w:pBdr>
          <w:top w:val="nil"/>
          <w:left w:val="nil"/>
          <w:bottom w:val="nil"/>
          <w:right w:val="nil"/>
          <w:between w:val="nil"/>
        </w:pBdr>
        <w:spacing w:line="360" w:lineRule="auto"/>
        <w:jc w:val="both"/>
        <w:rPr>
          <w:rFonts w:eastAsia="Montserrat"/>
          <w:color w:val="000000"/>
          <w:sz w:val="24"/>
          <w:szCs w:val="24"/>
        </w:rPr>
      </w:pPr>
      <w:r w:rsidRPr="000957ED">
        <w:rPr>
          <w:rFonts w:eastAsia="Montserrat"/>
          <w:color w:val="000000"/>
          <w:sz w:val="24"/>
          <w:szCs w:val="24"/>
        </w:rPr>
        <w:t>Çalışma</w:t>
      </w:r>
      <w:r w:rsidR="00CA452F" w:rsidRPr="000957ED">
        <w:rPr>
          <w:rFonts w:eastAsia="Montserrat"/>
          <w:color w:val="000000"/>
          <w:sz w:val="24"/>
          <w:szCs w:val="24"/>
        </w:rPr>
        <w:t xml:space="preserve"> kapsamında verilecek toplu eğitimler için ihtiyaç duyulan</w:t>
      </w:r>
      <w:r w:rsidRPr="000957ED">
        <w:rPr>
          <w:rFonts w:eastAsia="Montserrat"/>
          <w:color w:val="000000"/>
          <w:sz w:val="24"/>
          <w:szCs w:val="24"/>
        </w:rPr>
        <w:t xml:space="preserve"> fiziksel teknik altyapı ve salonlar, uzaktan erişim çalışmalarında ihtiyaç duyulan teknik alt yapı yüklenici</w:t>
      </w:r>
      <w:r w:rsidR="00CA452F" w:rsidRPr="000957ED">
        <w:rPr>
          <w:rFonts w:eastAsia="Montserrat"/>
          <w:color w:val="000000"/>
          <w:sz w:val="24"/>
          <w:szCs w:val="24"/>
        </w:rPr>
        <w:t>nin yönlendirmesi ile Ajans tarafından</w:t>
      </w:r>
      <w:r w:rsidRPr="000957ED">
        <w:rPr>
          <w:rFonts w:eastAsia="Montserrat"/>
          <w:color w:val="000000"/>
          <w:sz w:val="24"/>
          <w:szCs w:val="24"/>
        </w:rPr>
        <w:t xml:space="preserve"> temin edile</w:t>
      </w:r>
      <w:r w:rsidR="002813B3" w:rsidRPr="000957ED">
        <w:rPr>
          <w:rFonts w:eastAsia="Montserrat"/>
          <w:color w:val="000000"/>
          <w:sz w:val="24"/>
          <w:szCs w:val="24"/>
        </w:rPr>
        <w:t>bile</w:t>
      </w:r>
      <w:r w:rsidRPr="000957ED">
        <w:rPr>
          <w:rFonts w:eastAsia="Montserrat"/>
          <w:color w:val="000000"/>
          <w:sz w:val="24"/>
          <w:szCs w:val="24"/>
        </w:rPr>
        <w:t>cektir.</w:t>
      </w:r>
      <w:r w:rsidRPr="00A11918">
        <w:rPr>
          <w:rFonts w:eastAsia="Montserrat"/>
          <w:color w:val="000000"/>
          <w:sz w:val="24"/>
          <w:szCs w:val="24"/>
        </w:rPr>
        <w:t xml:space="preserve"> </w:t>
      </w:r>
    </w:p>
    <w:p w14:paraId="22B3F500" w14:textId="77777777" w:rsidR="00372A87" w:rsidRDefault="00372A87" w:rsidP="00372A87">
      <w:pPr>
        <w:pBdr>
          <w:top w:val="nil"/>
          <w:left w:val="nil"/>
          <w:bottom w:val="nil"/>
          <w:right w:val="nil"/>
          <w:between w:val="nil"/>
        </w:pBdr>
        <w:spacing w:line="360" w:lineRule="auto"/>
        <w:jc w:val="both"/>
        <w:rPr>
          <w:rFonts w:eastAsia="Montserrat"/>
          <w:color w:val="000000"/>
          <w:sz w:val="24"/>
          <w:szCs w:val="24"/>
        </w:rPr>
      </w:pPr>
      <w:r w:rsidRPr="00A11918">
        <w:rPr>
          <w:rFonts w:eastAsia="Montserrat"/>
          <w:color w:val="000000"/>
          <w:sz w:val="24"/>
          <w:szCs w:val="24"/>
        </w:rPr>
        <w:t>Yüklenici işin başından sonuna kadar elde ettiği tüm bilgi, belge ve dokümanların sağlıklı bir şekilde korunmasından, saklanmasından ve muhafazasından sorumludur.</w:t>
      </w:r>
    </w:p>
    <w:p w14:paraId="6CCAC8EE" w14:textId="77777777" w:rsidR="00372A87" w:rsidRPr="001F78A6" w:rsidRDefault="00372A87" w:rsidP="00372A87">
      <w:pPr>
        <w:pBdr>
          <w:top w:val="nil"/>
          <w:left w:val="nil"/>
          <w:bottom w:val="nil"/>
          <w:right w:val="nil"/>
          <w:between w:val="nil"/>
        </w:pBdr>
        <w:spacing w:line="276" w:lineRule="auto"/>
        <w:jc w:val="both"/>
        <w:rPr>
          <w:rFonts w:eastAsia="Montserrat"/>
          <w:b/>
          <w:color w:val="000000"/>
          <w:sz w:val="24"/>
          <w:szCs w:val="24"/>
        </w:rPr>
      </w:pPr>
    </w:p>
    <w:p w14:paraId="3A8B3AB0" w14:textId="77777777" w:rsidR="00372A87" w:rsidRDefault="00372A87" w:rsidP="00796A33">
      <w:pPr>
        <w:pStyle w:val="ListeParagraf"/>
        <w:numPr>
          <w:ilvl w:val="0"/>
          <w:numId w:val="2"/>
        </w:numPr>
        <w:pBdr>
          <w:top w:val="nil"/>
          <w:left w:val="nil"/>
          <w:bottom w:val="nil"/>
          <w:right w:val="nil"/>
          <w:between w:val="nil"/>
        </w:pBdr>
        <w:spacing w:after="240" w:line="276" w:lineRule="auto"/>
        <w:jc w:val="both"/>
        <w:rPr>
          <w:rFonts w:eastAsia="Montserrat"/>
          <w:b/>
          <w:color w:val="000000"/>
          <w:sz w:val="24"/>
          <w:szCs w:val="24"/>
        </w:rPr>
      </w:pPr>
      <w:r w:rsidRPr="001F78A6">
        <w:rPr>
          <w:rFonts w:eastAsia="Montserrat"/>
          <w:b/>
          <w:color w:val="000000"/>
          <w:sz w:val="24"/>
          <w:szCs w:val="24"/>
        </w:rPr>
        <w:t>TEKLİF VE ÖDEME ESASLARI</w:t>
      </w:r>
    </w:p>
    <w:p w14:paraId="0A573EE4" w14:textId="77777777" w:rsidR="00796A33" w:rsidRDefault="00372A87" w:rsidP="00372A87">
      <w:pPr>
        <w:pBdr>
          <w:top w:val="nil"/>
          <w:left w:val="nil"/>
          <w:bottom w:val="nil"/>
          <w:right w:val="nil"/>
          <w:between w:val="nil"/>
        </w:pBdr>
        <w:spacing w:line="360" w:lineRule="auto"/>
        <w:jc w:val="both"/>
        <w:rPr>
          <w:rFonts w:eastAsia="Montserrat"/>
          <w:color w:val="000000"/>
          <w:sz w:val="24"/>
          <w:szCs w:val="24"/>
        </w:rPr>
      </w:pPr>
      <w:r w:rsidRPr="00A11918">
        <w:rPr>
          <w:rFonts w:eastAsia="Montserrat"/>
          <w:color w:val="000000"/>
          <w:sz w:val="24"/>
          <w:szCs w:val="24"/>
        </w:rPr>
        <w:t>Her türlü ulaşım, ibate, iaşe masrafları ve her türlü vergi, resim ve harç giderleri yüklenicinin kendi sorumluluğundadır. Ajans bunlar için ayrıca ödeme yapmaz.</w:t>
      </w:r>
      <w:r w:rsidR="00796A33">
        <w:rPr>
          <w:rFonts w:eastAsia="Montserrat"/>
          <w:color w:val="000000"/>
          <w:sz w:val="24"/>
          <w:szCs w:val="24"/>
        </w:rPr>
        <w:t xml:space="preserve"> </w:t>
      </w:r>
    </w:p>
    <w:p w14:paraId="50147935" w14:textId="2F55DBF5" w:rsidR="00372A87" w:rsidRDefault="00CA452F" w:rsidP="00372A87">
      <w:pPr>
        <w:pBdr>
          <w:top w:val="nil"/>
          <w:left w:val="nil"/>
          <w:bottom w:val="nil"/>
          <w:right w:val="nil"/>
          <w:between w:val="nil"/>
        </w:pBdr>
        <w:spacing w:line="360" w:lineRule="auto"/>
        <w:jc w:val="both"/>
        <w:rPr>
          <w:rFonts w:eastAsia="Montserrat"/>
          <w:color w:val="000000"/>
          <w:sz w:val="24"/>
          <w:szCs w:val="24"/>
        </w:rPr>
      </w:pPr>
      <w:r>
        <w:rPr>
          <w:rFonts w:eastAsia="Montserrat"/>
          <w:color w:val="000000"/>
          <w:sz w:val="24"/>
          <w:szCs w:val="24"/>
        </w:rPr>
        <w:t>İşletme özelinde hazırlanacak raporların ve konsolide</w:t>
      </w:r>
      <w:r w:rsidRPr="00AA3173">
        <w:rPr>
          <w:rFonts w:eastAsia="Montserrat"/>
          <w:color w:val="FF0000"/>
          <w:sz w:val="24"/>
          <w:szCs w:val="24"/>
        </w:rPr>
        <w:t xml:space="preserve"> </w:t>
      </w:r>
      <w:r w:rsidR="00970AD1" w:rsidRPr="0028502F">
        <w:rPr>
          <w:rFonts w:eastAsia="Montserrat"/>
          <w:sz w:val="24"/>
          <w:szCs w:val="24"/>
        </w:rPr>
        <w:t>raporun</w:t>
      </w:r>
      <w:r w:rsidR="00970AD1" w:rsidRPr="00AA3173">
        <w:rPr>
          <w:rFonts w:eastAsia="Montserrat"/>
          <w:color w:val="FF0000"/>
          <w:sz w:val="24"/>
          <w:szCs w:val="24"/>
        </w:rPr>
        <w:t xml:space="preserve"> </w:t>
      </w:r>
      <w:r w:rsidR="00796A33" w:rsidRPr="00796A33">
        <w:rPr>
          <w:rFonts w:eastAsia="Montserrat"/>
          <w:color w:val="000000"/>
          <w:sz w:val="24"/>
          <w:szCs w:val="24"/>
          <w:u w:val="single"/>
        </w:rPr>
        <w:t>Kalkınma Ajansları Yayın Hazırlama Kılavuzu’na</w:t>
      </w:r>
      <w:r w:rsidR="00372A87" w:rsidRPr="002651C6">
        <w:rPr>
          <w:rFonts w:eastAsia="Montserrat"/>
          <w:color w:val="000000"/>
          <w:sz w:val="24"/>
          <w:szCs w:val="24"/>
        </w:rPr>
        <w:t xml:space="preserve"> uygun bir şekilde hazırlanması gerekmektedir</w:t>
      </w:r>
      <w:r w:rsidR="00372A87">
        <w:rPr>
          <w:rFonts w:eastAsia="Montserrat"/>
          <w:color w:val="000000"/>
          <w:sz w:val="24"/>
          <w:szCs w:val="24"/>
        </w:rPr>
        <w:t>.</w:t>
      </w:r>
    </w:p>
    <w:p w14:paraId="4F97E81A" w14:textId="16D86D1C" w:rsidR="00FD289F" w:rsidRDefault="00781D57" w:rsidP="00372A87">
      <w:pPr>
        <w:pBdr>
          <w:top w:val="nil"/>
          <w:left w:val="nil"/>
          <w:bottom w:val="nil"/>
          <w:right w:val="nil"/>
          <w:between w:val="nil"/>
        </w:pBdr>
        <w:spacing w:line="360" w:lineRule="auto"/>
        <w:jc w:val="both"/>
        <w:rPr>
          <w:rFonts w:eastAsia="Montserrat"/>
          <w:color w:val="000000"/>
          <w:sz w:val="24"/>
          <w:szCs w:val="24"/>
        </w:rPr>
      </w:pPr>
      <w:r w:rsidRPr="00A11918">
        <w:rPr>
          <w:rFonts w:eastAsia="Montserrat"/>
          <w:color w:val="000000"/>
          <w:sz w:val="24"/>
          <w:szCs w:val="24"/>
        </w:rPr>
        <w:t>Teklifler toplam bedel ü</w:t>
      </w:r>
      <w:r>
        <w:rPr>
          <w:rFonts w:eastAsia="Montserrat"/>
          <w:color w:val="000000"/>
          <w:sz w:val="24"/>
          <w:szCs w:val="24"/>
        </w:rPr>
        <w:t xml:space="preserve">zerinden değerlendirilecek olup </w:t>
      </w:r>
      <w:r w:rsidRPr="00A11918">
        <w:rPr>
          <w:rFonts w:eastAsia="Montserrat"/>
          <w:color w:val="000000"/>
          <w:sz w:val="24"/>
          <w:szCs w:val="24"/>
        </w:rPr>
        <w:t xml:space="preserve">Yüklenici sunacağı tüm hizmetler için ayrıca bir ek ücret talep etmeyecektir. </w:t>
      </w:r>
      <w:r w:rsidR="00874601">
        <w:rPr>
          <w:rFonts w:eastAsia="Montserrat"/>
          <w:color w:val="000000"/>
          <w:sz w:val="24"/>
          <w:szCs w:val="24"/>
        </w:rPr>
        <w:t>İş artırımı olması durumu hariç h</w:t>
      </w:r>
      <w:r w:rsidRPr="00A11918">
        <w:rPr>
          <w:rFonts w:eastAsia="Montserrat"/>
          <w:color w:val="000000"/>
          <w:sz w:val="24"/>
          <w:szCs w:val="24"/>
        </w:rPr>
        <w:t>içbir şekilde fiyat farkı ödenmeyecektir.</w:t>
      </w:r>
      <w:r w:rsidRPr="00241367">
        <w:rPr>
          <w:rFonts w:eastAsia="Montserrat"/>
          <w:color w:val="000000"/>
          <w:sz w:val="24"/>
          <w:szCs w:val="24"/>
        </w:rPr>
        <w:t xml:space="preserve"> </w:t>
      </w:r>
    </w:p>
    <w:p w14:paraId="4ED44B9C" w14:textId="2021E697" w:rsidR="00781D57" w:rsidRPr="000957ED" w:rsidRDefault="00781D57" w:rsidP="00372A87">
      <w:pPr>
        <w:pBdr>
          <w:top w:val="nil"/>
          <w:left w:val="nil"/>
          <w:bottom w:val="nil"/>
          <w:right w:val="nil"/>
          <w:between w:val="nil"/>
        </w:pBdr>
        <w:spacing w:line="360" w:lineRule="auto"/>
        <w:jc w:val="both"/>
        <w:rPr>
          <w:rFonts w:eastAsia="Montserrat"/>
          <w:color w:val="000000"/>
          <w:sz w:val="24"/>
          <w:szCs w:val="24"/>
          <w:u w:val="single"/>
        </w:rPr>
      </w:pPr>
      <w:r w:rsidRPr="000957ED">
        <w:rPr>
          <w:rFonts w:eastAsia="Montserrat"/>
          <w:color w:val="000000"/>
          <w:sz w:val="24"/>
          <w:szCs w:val="24"/>
          <w:u w:val="single"/>
        </w:rPr>
        <w:t>Ödemeler</w:t>
      </w:r>
      <w:r w:rsidR="000957ED">
        <w:rPr>
          <w:rFonts w:eastAsia="Montserrat"/>
          <w:color w:val="000000"/>
          <w:sz w:val="24"/>
          <w:szCs w:val="24"/>
          <w:u w:val="single"/>
        </w:rPr>
        <w:t xml:space="preserve"> ve hakedişler</w:t>
      </w:r>
      <w:r w:rsidRPr="000957ED">
        <w:rPr>
          <w:rFonts w:eastAsia="Montserrat"/>
          <w:color w:val="000000"/>
          <w:sz w:val="24"/>
          <w:szCs w:val="24"/>
          <w:u w:val="single"/>
        </w:rPr>
        <w:t xml:space="preserve"> işin</w:t>
      </w:r>
      <w:r w:rsidR="000957ED">
        <w:rPr>
          <w:rFonts w:eastAsia="Montserrat"/>
          <w:color w:val="000000"/>
          <w:sz w:val="24"/>
          <w:szCs w:val="24"/>
          <w:u w:val="single"/>
        </w:rPr>
        <w:t xml:space="preserve"> ilgili kısmının</w:t>
      </w:r>
      <w:r w:rsidRPr="000957ED">
        <w:rPr>
          <w:rFonts w:eastAsia="Montserrat"/>
          <w:color w:val="000000"/>
          <w:sz w:val="24"/>
          <w:szCs w:val="24"/>
          <w:u w:val="single"/>
        </w:rPr>
        <w:t xml:space="preserve"> tamamlanarak uygun bulunması halinde yapılacaktır.</w:t>
      </w:r>
    </w:p>
    <w:p w14:paraId="416589B2" w14:textId="2E11807C" w:rsidR="00CA452F" w:rsidRPr="000957ED" w:rsidRDefault="00786732" w:rsidP="00372A87">
      <w:pPr>
        <w:pBdr>
          <w:top w:val="nil"/>
          <w:left w:val="nil"/>
          <w:bottom w:val="nil"/>
          <w:right w:val="nil"/>
          <w:between w:val="nil"/>
        </w:pBdr>
        <w:spacing w:line="360" w:lineRule="auto"/>
        <w:jc w:val="both"/>
        <w:rPr>
          <w:rFonts w:eastAsia="Montserrat"/>
          <w:color w:val="000000"/>
          <w:sz w:val="24"/>
          <w:szCs w:val="24"/>
          <w:u w:val="single"/>
        </w:rPr>
      </w:pPr>
      <w:r w:rsidRPr="000957ED">
        <w:rPr>
          <w:rFonts w:eastAsia="Montserrat"/>
          <w:color w:val="000000"/>
          <w:sz w:val="24"/>
          <w:szCs w:val="24"/>
          <w:u w:val="single"/>
        </w:rPr>
        <w:t>İşin tamamının ödenmesi konsolide</w:t>
      </w:r>
      <w:r w:rsidRPr="000957ED">
        <w:rPr>
          <w:rFonts w:eastAsia="Montserrat"/>
          <w:sz w:val="24"/>
          <w:szCs w:val="24"/>
          <w:u w:val="single"/>
        </w:rPr>
        <w:t xml:space="preserve"> </w:t>
      </w:r>
      <w:r w:rsidR="00970AD1" w:rsidRPr="000957ED">
        <w:rPr>
          <w:rFonts w:eastAsia="Montserrat"/>
          <w:sz w:val="24"/>
          <w:szCs w:val="24"/>
          <w:u w:val="single"/>
        </w:rPr>
        <w:t xml:space="preserve">raporun </w:t>
      </w:r>
      <w:r w:rsidRPr="000957ED">
        <w:rPr>
          <w:rFonts w:eastAsia="Montserrat"/>
          <w:color w:val="000000"/>
          <w:sz w:val="24"/>
          <w:szCs w:val="24"/>
          <w:u w:val="single"/>
        </w:rPr>
        <w:t xml:space="preserve">Ajansa teslim edilmesi ve Ajansça uygun </w:t>
      </w:r>
      <w:r w:rsidR="004F3931" w:rsidRPr="000957ED">
        <w:rPr>
          <w:rFonts w:eastAsia="Montserrat"/>
          <w:color w:val="000000"/>
          <w:sz w:val="24"/>
          <w:szCs w:val="24"/>
          <w:u w:val="single"/>
        </w:rPr>
        <w:t>bulunmasının</w:t>
      </w:r>
      <w:r w:rsidRPr="000957ED">
        <w:rPr>
          <w:rFonts w:eastAsia="Montserrat"/>
          <w:color w:val="000000"/>
          <w:sz w:val="24"/>
          <w:szCs w:val="24"/>
          <w:u w:val="single"/>
        </w:rPr>
        <w:t xml:space="preserve"> ardından yapılacaktır.</w:t>
      </w:r>
    </w:p>
    <w:p w14:paraId="6F604C53" w14:textId="77777777" w:rsidR="00786732" w:rsidRDefault="00786732" w:rsidP="00372A87">
      <w:pPr>
        <w:pBdr>
          <w:top w:val="nil"/>
          <w:left w:val="nil"/>
          <w:bottom w:val="nil"/>
          <w:right w:val="nil"/>
          <w:between w:val="nil"/>
        </w:pBdr>
        <w:spacing w:line="360" w:lineRule="auto"/>
        <w:jc w:val="both"/>
        <w:rPr>
          <w:rFonts w:eastAsia="Montserrat"/>
          <w:color w:val="000000"/>
          <w:sz w:val="24"/>
          <w:szCs w:val="24"/>
        </w:rPr>
      </w:pPr>
    </w:p>
    <w:p w14:paraId="2AC440D1" w14:textId="77777777" w:rsidR="00372A87" w:rsidRPr="00D21307" w:rsidRDefault="00372A87" w:rsidP="00796A33">
      <w:pPr>
        <w:pStyle w:val="ListeParagraf"/>
        <w:numPr>
          <w:ilvl w:val="0"/>
          <w:numId w:val="2"/>
        </w:numPr>
        <w:pBdr>
          <w:top w:val="nil"/>
          <w:left w:val="nil"/>
          <w:bottom w:val="nil"/>
          <w:right w:val="nil"/>
          <w:between w:val="nil"/>
        </w:pBdr>
        <w:spacing w:after="240" w:line="276" w:lineRule="auto"/>
        <w:jc w:val="both"/>
        <w:rPr>
          <w:rFonts w:eastAsia="Montserrat"/>
          <w:b/>
          <w:color w:val="000000"/>
          <w:sz w:val="24"/>
          <w:szCs w:val="24"/>
        </w:rPr>
      </w:pPr>
      <w:r w:rsidRPr="00D21307">
        <w:rPr>
          <w:rFonts w:eastAsia="Montserrat"/>
          <w:b/>
          <w:color w:val="000000"/>
          <w:sz w:val="24"/>
          <w:szCs w:val="24"/>
        </w:rPr>
        <w:t xml:space="preserve">YÖNETİM / KONTROL VE NİHAİ ONAY </w:t>
      </w:r>
    </w:p>
    <w:p w14:paraId="45F76E9D" w14:textId="211B0CC2" w:rsidR="00372A87" w:rsidRPr="00B33C66" w:rsidRDefault="00372A87" w:rsidP="00372A87">
      <w:pPr>
        <w:spacing w:line="360" w:lineRule="auto"/>
        <w:jc w:val="both"/>
        <w:rPr>
          <w:rFonts w:eastAsia="Montserrat"/>
          <w:color w:val="000000"/>
          <w:sz w:val="24"/>
          <w:szCs w:val="24"/>
        </w:rPr>
      </w:pPr>
      <w:r w:rsidRPr="00D21307">
        <w:rPr>
          <w:rFonts w:eastAsia="Montserrat"/>
          <w:color w:val="000000"/>
          <w:sz w:val="24"/>
          <w:szCs w:val="24"/>
        </w:rPr>
        <w:t xml:space="preserve">İşin, sözleşme ve eklerinde tespit edilen standartlara (kalite ve özelliklere) uygun yürütülüp yürütülmediği, muayenesi ve teslim alınması gerektiğinde </w:t>
      </w:r>
      <w:r w:rsidR="00874601">
        <w:rPr>
          <w:rFonts w:eastAsia="Montserrat"/>
          <w:color w:val="000000"/>
          <w:sz w:val="24"/>
          <w:szCs w:val="24"/>
        </w:rPr>
        <w:t>Ajans</w:t>
      </w:r>
      <w:r w:rsidRPr="00D21307">
        <w:rPr>
          <w:rFonts w:eastAsia="Montserrat"/>
          <w:color w:val="000000"/>
          <w:sz w:val="24"/>
          <w:szCs w:val="24"/>
        </w:rPr>
        <w:t xml:space="preserve"> tarafından görevlendirilen muayene ve kabul komisyonu aracılığıyla denetlenir.</w:t>
      </w:r>
    </w:p>
    <w:p w14:paraId="405B4AF6" w14:textId="77777777" w:rsidR="00372A87" w:rsidRPr="00D21307" w:rsidRDefault="00372A87" w:rsidP="00372A87">
      <w:pPr>
        <w:spacing w:line="276" w:lineRule="auto"/>
        <w:jc w:val="both"/>
        <w:rPr>
          <w:rFonts w:eastAsia="Montserrat"/>
          <w:b/>
          <w:sz w:val="24"/>
          <w:szCs w:val="24"/>
        </w:rPr>
      </w:pPr>
    </w:p>
    <w:p w14:paraId="0957959D" w14:textId="77777777" w:rsidR="00372A87" w:rsidRPr="00D21307" w:rsidRDefault="00372A87" w:rsidP="00796A33">
      <w:pPr>
        <w:pStyle w:val="ListeParagraf"/>
        <w:numPr>
          <w:ilvl w:val="0"/>
          <w:numId w:val="2"/>
        </w:numPr>
        <w:pBdr>
          <w:top w:val="nil"/>
          <w:left w:val="nil"/>
          <w:bottom w:val="nil"/>
          <w:right w:val="nil"/>
          <w:between w:val="nil"/>
        </w:pBdr>
        <w:spacing w:after="240" w:line="276" w:lineRule="auto"/>
        <w:jc w:val="both"/>
        <w:rPr>
          <w:rFonts w:eastAsia="Montserrat"/>
          <w:b/>
          <w:sz w:val="24"/>
          <w:szCs w:val="24"/>
        </w:rPr>
      </w:pPr>
      <w:r w:rsidRPr="00D21307">
        <w:rPr>
          <w:rFonts w:eastAsia="Montserrat"/>
          <w:b/>
          <w:sz w:val="24"/>
          <w:szCs w:val="24"/>
        </w:rPr>
        <w:t xml:space="preserve">SATIN ALMA SÜRECİ </w:t>
      </w:r>
    </w:p>
    <w:p w14:paraId="00135E23" w14:textId="77777777" w:rsidR="00372A87" w:rsidRDefault="00372A87" w:rsidP="00796A33">
      <w:pPr>
        <w:spacing w:line="360" w:lineRule="auto"/>
        <w:jc w:val="both"/>
        <w:rPr>
          <w:rFonts w:eastAsia="Montserrat"/>
          <w:sz w:val="24"/>
          <w:szCs w:val="24"/>
        </w:rPr>
      </w:pPr>
      <w:r w:rsidRPr="00DB494A">
        <w:rPr>
          <w:rFonts w:eastAsia="Montserrat"/>
          <w:sz w:val="24"/>
          <w:szCs w:val="24"/>
        </w:rPr>
        <w:t>İşbu satın alma, Kalkınma Ajansları Mal, Hizmet ve Yapım İşi Satınalma ve İhale Usul ve Esaslarının 4/2. Maddesine göre gerçekleştirilmektedir.</w:t>
      </w:r>
    </w:p>
    <w:p w14:paraId="020F1DBD" w14:textId="77777777" w:rsidR="00372A87" w:rsidRPr="00DB494A" w:rsidRDefault="00372A87" w:rsidP="00372A87">
      <w:pPr>
        <w:spacing w:line="276" w:lineRule="auto"/>
        <w:jc w:val="both"/>
        <w:rPr>
          <w:rFonts w:eastAsia="Montserrat"/>
          <w:sz w:val="24"/>
          <w:szCs w:val="24"/>
        </w:rPr>
      </w:pPr>
    </w:p>
    <w:p w14:paraId="18F497E8" w14:textId="77777777" w:rsidR="00372A87" w:rsidRPr="00D21307" w:rsidRDefault="00372A87" w:rsidP="00372A87">
      <w:pPr>
        <w:pStyle w:val="ListeParagraf"/>
        <w:numPr>
          <w:ilvl w:val="0"/>
          <w:numId w:val="2"/>
        </w:numPr>
        <w:pBdr>
          <w:top w:val="nil"/>
          <w:left w:val="nil"/>
          <w:bottom w:val="nil"/>
          <w:right w:val="nil"/>
          <w:between w:val="nil"/>
        </w:pBdr>
        <w:spacing w:line="276" w:lineRule="auto"/>
        <w:jc w:val="both"/>
        <w:rPr>
          <w:rFonts w:eastAsia="Montserrat"/>
          <w:b/>
          <w:sz w:val="24"/>
          <w:szCs w:val="24"/>
        </w:rPr>
      </w:pPr>
      <w:r w:rsidRPr="00D21307">
        <w:rPr>
          <w:rFonts w:eastAsia="Montserrat"/>
          <w:b/>
          <w:sz w:val="24"/>
          <w:szCs w:val="24"/>
        </w:rPr>
        <w:t xml:space="preserve">ÖDEME ŞEKLİ </w:t>
      </w:r>
    </w:p>
    <w:p w14:paraId="7A7461E8" w14:textId="77777777" w:rsidR="00372A87" w:rsidRDefault="00372A87" w:rsidP="00796A33">
      <w:pPr>
        <w:spacing w:before="120" w:after="120" w:line="360" w:lineRule="auto"/>
        <w:jc w:val="both"/>
        <w:rPr>
          <w:rFonts w:eastAsia="Montserrat"/>
          <w:sz w:val="24"/>
          <w:szCs w:val="24"/>
        </w:rPr>
      </w:pPr>
      <w:r w:rsidRPr="000957ED">
        <w:rPr>
          <w:rFonts w:eastAsia="Montserrat"/>
          <w:sz w:val="24"/>
          <w:szCs w:val="24"/>
        </w:rPr>
        <w:t>Sözleşmede belirtilen tutar, çalışmaların tamamlanması, Ajans muayene ve kabul komisyonunun çalışma içeriğinin şartnameye uygun olduğunu tespitinin Ajans tarafından yükleniciye bildirilmesi ve faturanın kesilmesini müteakip 15 gün içinde yapılır.</w:t>
      </w:r>
    </w:p>
    <w:p w14:paraId="5DDD0BFE" w14:textId="77777777" w:rsidR="00372A87" w:rsidRPr="00B33C66" w:rsidRDefault="00372A87" w:rsidP="00796A33">
      <w:pPr>
        <w:pStyle w:val="ListeParagraf"/>
        <w:numPr>
          <w:ilvl w:val="0"/>
          <w:numId w:val="2"/>
        </w:numPr>
        <w:pBdr>
          <w:top w:val="nil"/>
          <w:left w:val="nil"/>
          <w:bottom w:val="nil"/>
          <w:right w:val="nil"/>
          <w:between w:val="nil"/>
        </w:pBdr>
        <w:spacing w:line="276" w:lineRule="auto"/>
        <w:jc w:val="both"/>
        <w:rPr>
          <w:rFonts w:eastAsia="Montserrat"/>
          <w:sz w:val="24"/>
          <w:szCs w:val="24"/>
        </w:rPr>
      </w:pPr>
      <w:r w:rsidRPr="00611BFA">
        <w:rPr>
          <w:rFonts w:eastAsia="Montserrat"/>
          <w:b/>
          <w:sz w:val="24"/>
          <w:szCs w:val="24"/>
        </w:rPr>
        <w:t>FİKRİ VE SINAİ HAKLAR</w:t>
      </w:r>
    </w:p>
    <w:p w14:paraId="0421E9B7" w14:textId="77777777" w:rsidR="00372A87" w:rsidRPr="008F4423" w:rsidRDefault="00372A87" w:rsidP="00796A33">
      <w:pPr>
        <w:spacing w:before="120" w:after="120" w:line="360" w:lineRule="auto"/>
        <w:jc w:val="both"/>
        <w:rPr>
          <w:rFonts w:eastAsia="Montserrat"/>
          <w:sz w:val="24"/>
          <w:szCs w:val="24"/>
        </w:rPr>
      </w:pPr>
      <w:r>
        <w:rPr>
          <w:rFonts w:eastAsia="Montserrat"/>
          <w:sz w:val="24"/>
          <w:szCs w:val="24"/>
        </w:rPr>
        <w:t>Şartname</w:t>
      </w:r>
      <w:r w:rsidRPr="008F4423">
        <w:rPr>
          <w:rFonts w:eastAsia="Montserrat"/>
          <w:sz w:val="24"/>
          <w:szCs w:val="24"/>
        </w:rPr>
        <w:t xml:space="preserve"> hükümleri çerçevesinde yüklenici tarafından üstlenilen hizmetin konusu olan ya da hizmetin ifası sırasında veya ifası nedeniyle meydana getirilen ürünler üzerindeki fikri ve sınai haklar ile marka, patent, endüstriyel tasarımlar, faydalı modeller, yarı iletken topoğrafyalar (chip’ler), dijital iletişim, ticaret unvanları ile diğer ad ve işaretler, coğrafi ad ve işaretler, açıklanmamış bilgiler ve benzeri fikri ve sınai mülkiyet konusu hakların tamamı, süresiz olarak yürürlükteki mevzuatın emredici hükümleri saklı kalmak, ürünün mahiyet ve hususiyetini </w:t>
      </w:r>
      <w:r w:rsidRPr="008F4423">
        <w:rPr>
          <w:rFonts w:eastAsia="Montserrat"/>
          <w:sz w:val="24"/>
          <w:szCs w:val="24"/>
        </w:rPr>
        <w:lastRenderedPageBreak/>
        <w:t>bozmamak ve ürün sahibinin şeref ve itibarını zedeleyecek şekilde kullanılmamak kaydıyla m</w:t>
      </w:r>
      <w:r w:rsidR="00796A33">
        <w:rPr>
          <w:rFonts w:eastAsia="Montserrat"/>
          <w:sz w:val="24"/>
          <w:szCs w:val="24"/>
        </w:rPr>
        <w:t xml:space="preserve">ünhasıran Ajansa ait olacaktır. </w:t>
      </w:r>
      <w:r w:rsidRPr="008F4423">
        <w:rPr>
          <w:rFonts w:eastAsia="Montserrat"/>
          <w:sz w:val="24"/>
          <w:szCs w:val="24"/>
        </w:rPr>
        <w:t>Ajans işbu sözleşme sonucunda meydana gelen çıktıları kısmen veya tamamen dilediği çalışmada, planda, raporda ve öngörülmeyen dokümanda kullanabilir. Yüklenici veya projede görev alan tüm kişiler, raporun kullanılması aşamasında Ajanstan her ne sebep ve ad altında olursa olsun ücret talebinde bulunamaz.</w:t>
      </w:r>
    </w:p>
    <w:p w14:paraId="240FCE2D" w14:textId="77777777" w:rsidR="00372A87" w:rsidRPr="00611BFA" w:rsidRDefault="00372A87" w:rsidP="00796A33">
      <w:pPr>
        <w:spacing w:before="120" w:after="120" w:line="360" w:lineRule="auto"/>
        <w:jc w:val="both"/>
        <w:rPr>
          <w:rFonts w:eastAsia="Montserrat"/>
          <w:sz w:val="24"/>
          <w:szCs w:val="24"/>
        </w:rPr>
      </w:pPr>
      <w:r w:rsidRPr="008F4423">
        <w:rPr>
          <w:rFonts w:eastAsia="Montserrat"/>
          <w:sz w:val="24"/>
          <w:szCs w:val="24"/>
        </w:rPr>
        <w:t>Yüklenicinin,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Ajanstan herhangi bir istemde bulunamaz. Buna rağmen Ajans hukuksal bir yaptırımla karşı karşıya kalırsa, diğer hakları saklı kalmak kaydıyla yükleniciye rücu eder. Ajansın talebi üzerine yüklenici, sözleşme imzalanmadan önce, üstleneceği hizmetin fikri ve sınai mülkiyet konusu olup olmadığını, eğer bu kapsamda ise, konuya ilişkin kendisine ve üçüncü kişilere ait hak ve yükümlülükleri, Ajansa tam olarak bildirmek ve belgelendirmek zorundadır. Bu ödevin hiç veya gereği gibi yerine getirilmemesi nedeniyle Ajans herhangi bir zarara, zarar tehlikesine veya hak kaybına uğrarsa, bu nedenle uğradığı her türlü zararı diğer hakları saklı kalmak üzere  (yoksun kalınan kar ve kaçırılan fırsatlar dâhil ) yükleniciden tahsil ve tazmin eder.</w:t>
      </w:r>
    </w:p>
    <w:p w14:paraId="0D654CC6" w14:textId="77777777" w:rsidR="003A4682" w:rsidRDefault="003A4682" w:rsidP="00372A87">
      <w:pPr>
        <w:pStyle w:val="Balk1"/>
        <w:ind w:left="0" w:right="1728"/>
        <w:jc w:val="left"/>
      </w:pPr>
    </w:p>
    <w:sectPr w:rsidR="003A4682">
      <w:headerReference w:type="default" r:id="rId8"/>
      <w:footerReference w:type="default" r:id="rId9"/>
      <w:pgSz w:w="11910" w:h="16840"/>
      <w:pgMar w:top="1320" w:right="1300" w:bottom="1220" w:left="1300" w:header="0" w:footer="102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7A99A" w14:textId="77777777" w:rsidR="004F2778" w:rsidRDefault="004F2778">
      <w:r>
        <w:separator/>
      </w:r>
    </w:p>
  </w:endnote>
  <w:endnote w:type="continuationSeparator" w:id="0">
    <w:p w14:paraId="5AB743AC" w14:textId="77777777" w:rsidR="004F2778" w:rsidRDefault="004F2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Montserrat">
    <w:altName w:val="Courier New"/>
    <w:charset w:val="A2"/>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5342651"/>
      <w:docPartObj>
        <w:docPartGallery w:val="Page Numbers (Bottom of Page)"/>
        <w:docPartUnique/>
      </w:docPartObj>
    </w:sdtPr>
    <w:sdtEndPr/>
    <w:sdtContent>
      <w:p w14:paraId="1102CB1F" w14:textId="643844F6" w:rsidR="00796A33" w:rsidRDefault="00796A33">
        <w:pPr>
          <w:pStyle w:val="AltBilgi"/>
          <w:jc w:val="right"/>
        </w:pPr>
        <w:r>
          <w:fldChar w:fldCharType="begin"/>
        </w:r>
        <w:r>
          <w:instrText>PAGE   \* MERGEFORMAT</w:instrText>
        </w:r>
        <w:r>
          <w:fldChar w:fldCharType="separate"/>
        </w:r>
        <w:r w:rsidR="0024428D">
          <w:rPr>
            <w:noProof/>
          </w:rPr>
          <w:t>4</w:t>
        </w:r>
        <w:r>
          <w:fldChar w:fldCharType="end"/>
        </w:r>
      </w:p>
    </w:sdtContent>
  </w:sdt>
  <w:p w14:paraId="3337115F" w14:textId="77777777" w:rsidR="003A4682" w:rsidRDefault="003A4682">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AD7AE" w14:textId="77777777" w:rsidR="004F2778" w:rsidRDefault="004F2778">
      <w:r>
        <w:separator/>
      </w:r>
    </w:p>
  </w:footnote>
  <w:footnote w:type="continuationSeparator" w:id="0">
    <w:p w14:paraId="54381941" w14:textId="77777777" w:rsidR="004F2778" w:rsidRDefault="004F2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141A2" w14:textId="77777777" w:rsidR="00796A33" w:rsidRDefault="00796A33">
    <w:pPr>
      <w:pStyle w:val="stBilgi"/>
    </w:pPr>
    <w:r>
      <w:rPr>
        <w:noProof/>
        <w:color w:val="000000"/>
        <w:lang w:eastAsia="tr-TR"/>
      </w:rPr>
      <w:drawing>
        <wp:anchor distT="0" distB="0" distL="114300" distR="114300" simplePos="0" relativeHeight="251658240" behindDoc="0" locked="0" layoutInCell="1" allowOverlap="1" wp14:anchorId="353CB90F" wp14:editId="759438A2">
          <wp:simplePos x="0" y="0"/>
          <wp:positionH relativeFrom="column">
            <wp:posOffset>5834380</wp:posOffset>
          </wp:positionH>
          <wp:positionV relativeFrom="paragraph">
            <wp:posOffset>76200</wp:posOffset>
          </wp:positionV>
          <wp:extent cx="596265" cy="632460"/>
          <wp:effectExtent l="0" t="0" r="0" b="0"/>
          <wp:wrapSquare wrapText="bothSides"/>
          <wp:docPr id="8" name="Resim 8"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6265" cy="63246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17CF"/>
    <w:multiLevelType w:val="hybridMultilevel"/>
    <w:tmpl w:val="46CC4D3A"/>
    <w:lvl w:ilvl="0" w:tplc="3EEC6772">
      <w:numFmt w:val="bullet"/>
      <w:lvlText w:val="•"/>
      <w:lvlJc w:val="left"/>
      <w:pPr>
        <w:ind w:left="399" w:hanging="284"/>
      </w:pPr>
      <w:rPr>
        <w:rFonts w:ascii="Times New Roman" w:eastAsia="Times New Roman" w:hAnsi="Times New Roman" w:cs="Times New Roman" w:hint="default"/>
        <w:w w:val="100"/>
        <w:sz w:val="24"/>
        <w:szCs w:val="24"/>
        <w:lang w:val="tr-TR" w:eastAsia="en-US" w:bidi="ar-SA"/>
      </w:rPr>
    </w:lvl>
    <w:lvl w:ilvl="1" w:tplc="EAEE2C1E">
      <w:numFmt w:val="bullet"/>
      <w:lvlText w:val="•"/>
      <w:lvlJc w:val="left"/>
      <w:pPr>
        <w:ind w:left="1290" w:hanging="284"/>
      </w:pPr>
      <w:rPr>
        <w:rFonts w:hint="default"/>
        <w:lang w:val="tr-TR" w:eastAsia="en-US" w:bidi="ar-SA"/>
      </w:rPr>
    </w:lvl>
    <w:lvl w:ilvl="2" w:tplc="BFD0059E">
      <w:numFmt w:val="bullet"/>
      <w:lvlText w:val="•"/>
      <w:lvlJc w:val="left"/>
      <w:pPr>
        <w:ind w:left="2181" w:hanging="284"/>
      </w:pPr>
      <w:rPr>
        <w:rFonts w:hint="default"/>
        <w:lang w:val="tr-TR" w:eastAsia="en-US" w:bidi="ar-SA"/>
      </w:rPr>
    </w:lvl>
    <w:lvl w:ilvl="3" w:tplc="C11E474A">
      <w:numFmt w:val="bullet"/>
      <w:lvlText w:val="•"/>
      <w:lvlJc w:val="left"/>
      <w:pPr>
        <w:ind w:left="3071" w:hanging="284"/>
      </w:pPr>
      <w:rPr>
        <w:rFonts w:hint="default"/>
        <w:lang w:val="tr-TR" w:eastAsia="en-US" w:bidi="ar-SA"/>
      </w:rPr>
    </w:lvl>
    <w:lvl w:ilvl="4" w:tplc="50E604FA">
      <w:numFmt w:val="bullet"/>
      <w:lvlText w:val="•"/>
      <w:lvlJc w:val="left"/>
      <w:pPr>
        <w:ind w:left="3962" w:hanging="284"/>
      </w:pPr>
      <w:rPr>
        <w:rFonts w:hint="default"/>
        <w:lang w:val="tr-TR" w:eastAsia="en-US" w:bidi="ar-SA"/>
      </w:rPr>
    </w:lvl>
    <w:lvl w:ilvl="5" w:tplc="5B0AE6CE">
      <w:numFmt w:val="bullet"/>
      <w:lvlText w:val="•"/>
      <w:lvlJc w:val="left"/>
      <w:pPr>
        <w:ind w:left="4853" w:hanging="284"/>
      </w:pPr>
      <w:rPr>
        <w:rFonts w:hint="default"/>
        <w:lang w:val="tr-TR" w:eastAsia="en-US" w:bidi="ar-SA"/>
      </w:rPr>
    </w:lvl>
    <w:lvl w:ilvl="6" w:tplc="194006D8">
      <w:numFmt w:val="bullet"/>
      <w:lvlText w:val="•"/>
      <w:lvlJc w:val="left"/>
      <w:pPr>
        <w:ind w:left="5743" w:hanging="284"/>
      </w:pPr>
      <w:rPr>
        <w:rFonts w:hint="default"/>
        <w:lang w:val="tr-TR" w:eastAsia="en-US" w:bidi="ar-SA"/>
      </w:rPr>
    </w:lvl>
    <w:lvl w:ilvl="7" w:tplc="C7DE41FE">
      <w:numFmt w:val="bullet"/>
      <w:lvlText w:val="•"/>
      <w:lvlJc w:val="left"/>
      <w:pPr>
        <w:ind w:left="6634" w:hanging="284"/>
      </w:pPr>
      <w:rPr>
        <w:rFonts w:hint="default"/>
        <w:lang w:val="tr-TR" w:eastAsia="en-US" w:bidi="ar-SA"/>
      </w:rPr>
    </w:lvl>
    <w:lvl w:ilvl="8" w:tplc="074AEF1A">
      <w:numFmt w:val="bullet"/>
      <w:lvlText w:val="•"/>
      <w:lvlJc w:val="left"/>
      <w:pPr>
        <w:ind w:left="7525" w:hanging="284"/>
      </w:pPr>
      <w:rPr>
        <w:rFonts w:hint="default"/>
        <w:lang w:val="tr-TR" w:eastAsia="en-US" w:bidi="ar-SA"/>
      </w:rPr>
    </w:lvl>
  </w:abstractNum>
  <w:abstractNum w:abstractNumId="1" w15:restartNumberingAfterBreak="0">
    <w:nsid w:val="0BFE46DB"/>
    <w:multiLevelType w:val="hybridMultilevel"/>
    <w:tmpl w:val="1D1889AE"/>
    <w:lvl w:ilvl="0" w:tplc="34BEAF4A">
      <w:numFmt w:val="bullet"/>
      <w:lvlText w:val="-"/>
      <w:lvlJc w:val="left"/>
      <w:pPr>
        <w:ind w:left="716" w:hanging="600"/>
      </w:pPr>
      <w:rPr>
        <w:rFonts w:ascii="Times New Roman" w:eastAsia="Times New Roman" w:hAnsi="Times New Roman" w:cs="Times New Roman" w:hint="default"/>
      </w:rPr>
    </w:lvl>
    <w:lvl w:ilvl="1" w:tplc="041F0003" w:tentative="1">
      <w:start w:val="1"/>
      <w:numFmt w:val="bullet"/>
      <w:lvlText w:val="o"/>
      <w:lvlJc w:val="left"/>
      <w:pPr>
        <w:ind w:left="1196" w:hanging="360"/>
      </w:pPr>
      <w:rPr>
        <w:rFonts w:ascii="Courier New" w:hAnsi="Courier New" w:cs="Courier New" w:hint="default"/>
      </w:rPr>
    </w:lvl>
    <w:lvl w:ilvl="2" w:tplc="041F0005" w:tentative="1">
      <w:start w:val="1"/>
      <w:numFmt w:val="bullet"/>
      <w:lvlText w:val=""/>
      <w:lvlJc w:val="left"/>
      <w:pPr>
        <w:ind w:left="1916" w:hanging="360"/>
      </w:pPr>
      <w:rPr>
        <w:rFonts w:ascii="Wingdings" w:hAnsi="Wingdings" w:hint="default"/>
      </w:rPr>
    </w:lvl>
    <w:lvl w:ilvl="3" w:tplc="041F0001" w:tentative="1">
      <w:start w:val="1"/>
      <w:numFmt w:val="bullet"/>
      <w:lvlText w:val=""/>
      <w:lvlJc w:val="left"/>
      <w:pPr>
        <w:ind w:left="2636" w:hanging="360"/>
      </w:pPr>
      <w:rPr>
        <w:rFonts w:ascii="Symbol" w:hAnsi="Symbol" w:hint="default"/>
      </w:rPr>
    </w:lvl>
    <w:lvl w:ilvl="4" w:tplc="041F0003" w:tentative="1">
      <w:start w:val="1"/>
      <w:numFmt w:val="bullet"/>
      <w:lvlText w:val="o"/>
      <w:lvlJc w:val="left"/>
      <w:pPr>
        <w:ind w:left="3356" w:hanging="360"/>
      </w:pPr>
      <w:rPr>
        <w:rFonts w:ascii="Courier New" w:hAnsi="Courier New" w:cs="Courier New" w:hint="default"/>
      </w:rPr>
    </w:lvl>
    <w:lvl w:ilvl="5" w:tplc="041F0005" w:tentative="1">
      <w:start w:val="1"/>
      <w:numFmt w:val="bullet"/>
      <w:lvlText w:val=""/>
      <w:lvlJc w:val="left"/>
      <w:pPr>
        <w:ind w:left="4076" w:hanging="360"/>
      </w:pPr>
      <w:rPr>
        <w:rFonts w:ascii="Wingdings" w:hAnsi="Wingdings" w:hint="default"/>
      </w:rPr>
    </w:lvl>
    <w:lvl w:ilvl="6" w:tplc="041F0001" w:tentative="1">
      <w:start w:val="1"/>
      <w:numFmt w:val="bullet"/>
      <w:lvlText w:val=""/>
      <w:lvlJc w:val="left"/>
      <w:pPr>
        <w:ind w:left="4796" w:hanging="360"/>
      </w:pPr>
      <w:rPr>
        <w:rFonts w:ascii="Symbol" w:hAnsi="Symbol" w:hint="default"/>
      </w:rPr>
    </w:lvl>
    <w:lvl w:ilvl="7" w:tplc="041F0003" w:tentative="1">
      <w:start w:val="1"/>
      <w:numFmt w:val="bullet"/>
      <w:lvlText w:val="o"/>
      <w:lvlJc w:val="left"/>
      <w:pPr>
        <w:ind w:left="5516" w:hanging="360"/>
      </w:pPr>
      <w:rPr>
        <w:rFonts w:ascii="Courier New" w:hAnsi="Courier New" w:cs="Courier New" w:hint="default"/>
      </w:rPr>
    </w:lvl>
    <w:lvl w:ilvl="8" w:tplc="041F0005" w:tentative="1">
      <w:start w:val="1"/>
      <w:numFmt w:val="bullet"/>
      <w:lvlText w:val=""/>
      <w:lvlJc w:val="left"/>
      <w:pPr>
        <w:ind w:left="6236" w:hanging="360"/>
      </w:pPr>
      <w:rPr>
        <w:rFonts w:ascii="Wingdings" w:hAnsi="Wingdings" w:hint="default"/>
      </w:rPr>
    </w:lvl>
  </w:abstractNum>
  <w:abstractNum w:abstractNumId="2" w15:restartNumberingAfterBreak="0">
    <w:nsid w:val="11D70F29"/>
    <w:multiLevelType w:val="hybridMultilevel"/>
    <w:tmpl w:val="989625EC"/>
    <w:lvl w:ilvl="0" w:tplc="041F0001">
      <w:start w:val="1"/>
      <w:numFmt w:val="bullet"/>
      <w:lvlText w:val=""/>
      <w:lvlJc w:val="left"/>
      <w:pPr>
        <w:ind w:left="836" w:hanging="360"/>
      </w:pPr>
      <w:rPr>
        <w:rFonts w:ascii="Symbol" w:hAnsi="Symbol" w:hint="default"/>
      </w:rPr>
    </w:lvl>
    <w:lvl w:ilvl="1" w:tplc="041F0003" w:tentative="1">
      <w:start w:val="1"/>
      <w:numFmt w:val="bullet"/>
      <w:lvlText w:val="o"/>
      <w:lvlJc w:val="left"/>
      <w:pPr>
        <w:ind w:left="1556" w:hanging="360"/>
      </w:pPr>
      <w:rPr>
        <w:rFonts w:ascii="Courier New" w:hAnsi="Courier New" w:cs="Courier New" w:hint="default"/>
      </w:rPr>
    </w:lvl>
    <w:lvl w:ilvl="2" w:tplc="041F0005" w:tentative="1">
      <w:start w:val="1"/>
      <w:numFmt w:val="bullet"/>
      <w:lvlText w:val=""/>
      <w:lvlJc w:val="left"/>
      <w:pPr>
        <w:ind w:left="2276" w:hanging="360"/>
      </w:pPr>
      <w:rPr>
        <w:rFonts w:ascii="Wingdings" w:hAnsi="Wingdings" w:hint="default"/>
      </w:rPr>
    </w:lvl>
    <w:lvl w:ilvl="3" w:tplc="041F0001" w:tentative="1">
      <w:start w:val="1"/>
      <w:numFmt w:val="bullet"/>
      <w:lvlText w:val=""/>
      <w:lvlJc w:val="left"/>
      <w:pPr>
        <w:ind w:left="2996" w:hanging="360"/>
      </w:pPr>
      <w:rPr>
        <w:rFonts w:ascii="Symbol" w:hAnsi="Symbol" w:hint="default"/>
      </w:rPr>
    </w:lvl>
    <w:lvl w:ilvl="4" w:tplc="041F0003" w:tentative="1">
      <w:start w:val="1"/>
      <w:numFmt w:val="bullet"/>
      <w:lvlText w:val="o"/>
      <w:lvlJc w:val="left"/>
      <w:pPr>
        <w:ind w:left="3716" w:hanging="360"/>
      </w:pPr>
      <w:rPr>
        <w:rFonts w:ascii="Courier New" w:hAnsi="Courier New" w:cs="Courier New" w:hint="default"/>
      </w:rPr>
    </w:lvl>
    <w:lvl w:ilvl="5" w:tplc="041F0005" w:tentative="1">
      <w:start w:val="1"/>
      <w:numFmt w:val="bullet"/>
      <w:lvlText w:val=""/>
      <w:lvlJc w:val="left"/>
      <w:pPr>
        <w:ind w:left="4436" w:hanging="360"/>
      </w:pPr>
      <w:rPr>
        <w:rFonts w:ascii="Wingdings" w:hAnsi="Wingdings" w:hint="default"/>
      </w:rPr>
    </w:lvl>
    <w:lvl w:ilvl="6" w:tplc="041F0001" w:tentative="1">
      <w:start w:val="1"/>
      <w:numFmt w:val="bullet"/>
      <w:lvlText w:val=""/>
      <w:lvlJc w:val="left"/>
      <w:pPr>
        <w:ind w:left="5156" w:hanging="360"/>
      </w:pPr>
      <w:rPr>
        <w:rFonts w:ascii="Symbol" w:hAnsi="Symbol" w:hint="default"/>
      </w:rPr>
    </w:lvl>
    <w:lvl w:ilvl="7" w:tplc="041F0003" w:tentative="1">
      <w:start w:val="1"/>
      <w:numFmt w:val="bullet"/>
      <w:lvlText w:val="o"/>
      <w:lvlJc w:val="left"/>
      <w:pPr>
        <w:ind w:left="5876" w:hanging="360"/>
      </w:pPr>
      <w:rPr>
        <w:rFonts w:ascii="Courier New" w:hAnsi="Courier New" w:cs="Courier New" w:hint="default"/>
      </w:rPr>
    </w:lvl>
    <w:lvl w:ilvl="8" w:tplc="041F0005" w:tentative="1">
      <w:start w:val="1"/>
      <w:numFmt w:val="bullet"/>
      <w:lvlText w:val=""/>
      <w:lvlJc w:val="left"/>
      <w:pPr>
        <w:ind w:left="6596" w:hanging="360"/>
      </w:pPr>
      <w:rPr>
        <w:rFonts w:ascii="Wingdings" w:hAnsi="Wingdings" w:hint="default"/>
      </w:rPr>
    </w:lvl>
  </w:abstractNum>
  <w:abstractNum w:abstractNumId="3" w15:restartNumberingAfterBreak="0">
    <w:nsid w:val="12B71B27"/>
    <w:multiLevelType w:val="hybridMultilevel"/>
    <w:tmpl w:val="BE741F3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46C15B0"/>
    <w:multiLevelType w:val="hybridMultilevel"/>
    <w:tmpl w:val="7DB2AE36"/>
    <w:lvl w:ilvl="0" w:tplc="0409001B">
      <w:start w:val="1"/>
      <w:numFmt w:val="lowerRoman"/>
      <w:lvlText w:val="%1."/>
      <w:lvlJc w:val="right"/>
      <w:pPr>
        <w:ind w:left="1332" w:hanging="360"/>
      </w:p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5" w15:restartNumberingAfterBreak="0">
    <w:nsid w:val="25E922D9"/>
    <w:multiLevelType w:val="hybridMultilevel"/>
    <w:tmpl w:val="2E2A773A"/>
    <w:lvl w:ilvl="0" w:tplc="5F96720C">
      <w:start w:val="1"/>
      <w:numFmt w:val="lowerLetter"/>
      <w:lvlText w:val="%1)"/>
      <w:lvlJc w:val="left"/>
      <w:pPr>
        <w:ind w:left="827" w:hanging="360"/>
      </w:pPr>
      <w:rPr>
        <w:rFonts w:ascii="Times New Roman" w:eastAsia="Times New Roman" w:hAnsi="Times New Roman" w:cs="Times New Roman" w:hint="default"/>
        <w:b/>
        <w:bCs/>
        <w:w w:val="100"/>
        <w:sz w:val="22"/>
        <w:szCs w:val="22"/>
        <w:lang w:val="tr-TR" w:eastAsia="en-US" w:bidi="ar-SA"/>
      </w:rPr>
    </w:lvl>
    <w:lvl w:ilvl="1" w:tplc="9CD643DC">
      <w:numFmt w:val="bullet"/>
      <w:lvlText w:val="•"/>
      <w:lvlJc w:val="left"/>
      <w:pPr>
        <w:ind w:left="1658" w:hanging="360"/>
      </w:pPr>
      <w:rPr>
        <w:rFonts w:hint="default"/>
        <w:lang w:val="tr-TR" w:eastAsia="en-US" w:bidi="ar-SA"/>
      </w:rPr>
    </w:lvl>
    <w:lvl w:ilvl="2" w:tplc="BAB43F04">
      <w:numFmt w:val="bullet"/>
      <w:lvlText w:val="•"/>
      <w:lvlJc w:val="left"/>
      <w:pPr>
        <w:ind w:left="2496" w:hanging="360"/>
      </w:pPr>
      <w:rPr>
        <w:rFonts w:hint="default"/>
        <w:lang w:val="tr-TR" w:eastAsia="en-US" w:bidi="ar-SA"/>
      </w:rPr>
    </w:lvl>
    <w:lvl w:ilvl="3" w:tplc="D7042BD4">
      <w:numFmt w:val="bullet"/>
      <w:lvlText w:val="•"/>
      <w:lvlJc w:val="left"/>
      <w:pPr>
        <w:ind w:left="3334" w:hanging="360"/>
      </w:pPr>
      <w:rPr>
        <w:rFonts w:hint="default"/>
        <w:lang w:val="tr-TR" w:eastAsia="en-US" w:bidi="ar-SA"/>
      </w:rPr>
    </w:lvl>
    <w:lvl w:ilvl="4" w:tplc="CDD86482">
      <w:numFmt w:val="bullet"/>
      <w:lvlText w:val="•"/>
      <w:lvlJc w:val="left"/>
      <w:pPr>
        <w:ind w:left="4172" w:hanging="360"/>
      </w:pPr>
      <w:rPr>
        <w:rFonts w:hint="default"/>
        <w:lang w:val="tr-TR" w:eastAsia="en-US" w:bidi="ar-SA"/>
      </w:rPr>
    </w:lvl>
    <w:lvl w:ilvl="5" w:tplc="6C4AB2DA">
      <w:numFmt w:val="bullet"/>
      <w:lvlText w:val="•"/>
      <w:lvlJc w:val="left"/>
      <w:pPr>
        <w:ind w:left="5010" w:hanging="360"/>
      </w:pPr>
      <w:rPr>
        <w:rFonts w:hint="default"/>
        <w:lang w:val="tr-TR" w:eastAsia="en-US" w:bidi="ar-SA"/>
      </w:rPr>
    </w:lvl>
    <w:lvl w:ilvl="6" w:tplc="DA36D462">
      <w:numFmt w:val="bullet"/>
      <w:lvlText w:val="•"/>
      <w:lvlJc w:val="left"/>
      <w:pPr>
        <w:ind w:left="5848" w:hanging="360"/>
      </w:pPr>
      <w:rPr>
        <w:rFonts w:hint="default"/>
        <w:lang w:val="tr-TR" w:eastAsia="en-US" w:bidi="ar-SA"/>
      </w:rPr>
    </w:lvl>
    <w:lvl w:ilvl="7" w:tplc="575E4042">
      <w:numFmt w:val="bullet"/>
      <w:lvlText w:val="•"/>
      <w:lvlJc w:val="left"/>
      <w:pPr>
        <w:ind w:left="6686" w:hanging="360"/>
      </w:pPr>
      <w:rPr>
        <w:rFonts w:hint="default"/>
        <w:lang w:val="tr-TR" w:eastAsia="en-US" w:bidi="ar-SA"/>
      </w:rPr>
    </w:lvl>
    <w:lvl w:ilvl="8" w:tplc="723018F2">
      <w:numFmt w:val="bullet"/>
      <w:lvlText w:val="•"/>
      <w:lvlJc w:val="left"/>
      <w:pPr>
        <w:ind w:left="7524" w:hanging="360"/>
      </w:pPr>
      <w:rPr>
        <w:rFonts w:hint="default"/>
        <w:lang w:val="tr-TR" w:eastAsia="en-US" w:bidi="ar-SA"/>
      </w:rPr>
    </w:lvl>
  </w:abstractNum>
  <w:abstractNum w:abstractNumId="6" w15:restartNumberingAfterBreak="0">
    <w:nsid w:val="296116A5"/>
    <w:multiLevelType w:val="hybridMultilevel"/>
    <w:tmpl w:val="E1669068"/>
    <w:lvl w:ilvl="0" w:tplc="E3885CBA">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CD59DF"/>
    <w:multiLevelType w:val="hybridMultilevel"/>
    <w:tmpl w:val="EEBE7328"/>
    <w:lvl w:ilvl="0" w:tplc="30E88ADE">
      <w:start w:val="1"/>
      <w:numFmt w:val="decimal"/>
      <w:lvlText w:val="%1."/>
      <w:lvlJc w:val="left"/>
      <w:pPr>
        <w:ind w:left="360" w:hanging="360"/>
      </w:pPr>
      <w:rPr>
        <w:rFonts w:ascii="Times New Roman" w:eastAsia="Times New Roman" w:hAnsi="Times New Roman" w:cs="Times New Roman" w:hint="default"/>
        <w:b/>
        <w:bCs/>
        <w:w w:val="100"/>
        <w:sz w:val="24"/>
        <w:szCs w:val="24"/>
        <w:lang w:val="tr-TR" w:eastAsia="en-US" w:bidi="ar-SA"/>
      </w:rPr>
    </w:lvl>
    <w:lvl w:ilvl="1" w:tplc="EED4E092">
      <w:numFmt w:val="bullet"/>
      <w:lvlText w:val="•"/>
      <w:lvlJc w:val="left"/>
      <w:pPr>
        <w:ind w:left="1184" w:hanging="708"/>
      </w:pPr>
      <w:rPr>
        <w:rFonts w:ascii="Times New Roman" w:eastAsia="Times New Roman" w:hAnsi="Times New Roman" w:cs="Times New Roman" w:hint="default"/>
        <w:w w:val="100"/>
        <w:sz w:val="24"/>
        <w:szCs w:val="24"/>
        <w:lang w:val="tr-TR" w:eastAsia="en-US" w:bidi="ar-SA"/>
      </w:rPr>
    </w:lvl>
    <w:lvl w:ilvl="2" w:tplc="DAC6831A">
      <w:numFmt w:val="bullet"/>
      <w:lvlText w:val="o"/>
      <w:lvlJc w:val="left"/>
      <w:pPr>
        <w:ind w:left="1556" w:hanging="360"/>
      </w:pPr>
      <w:rPr>
        <w:rFonts w:ascii="Courier New" w:eastAsia="Courier New" w:hAnsi="Courier New" w:cs="Courier New" w:hint="default"/>
        <w:w w:val="100"/>
        <w:sz w:val="24"/>
        <w:szCs w:val="24"/>
        <w:lang w:val="tr-TR" w:eastAsia="en-US" w:bidi="ar-SA"/>
      </w:rPr>
    </w:lvl>
    <w:lvl w:ilvl="3" w:tplc="25548E98">
      <w:numFmt w:val="bullet"/>
      <w:lvlText w:val="•"/>
      <w:lvlJc w:val="left"/>
      <w:pPr>
        <w:ind w:left="1560" w:hanging="360"/>
      </w:pPr>
      <w:rPr>
        <w:rFonts w:hint="default"/>
        <w:lang w:val="tr-TR" w:eastAsia="en-US" w:bidi="ar-SA"/>
      </w:rPr>
    </w:lvl>
    <w:lvl w:ilvl="4" w:tplc="03F07ED2">
      <w:numFmt w:val="bullet"/>
      <w:lvlText w:val="•"/>
      <w:lvlJc w:val="left"/>
      <w:pPr>
        <w:ind w:left="2666" w:hanging="360"/>
      </w:pPr>
      <w:rPr>
        <w:rFonts w:hint="default"/>
        <w:lang w:val="tr-TR" w:eastAsia="en-US" w:bidi="ar-SA"/>
      </w:rPr>
    </w:lvl>
    <w:lvl w:ilvl="5" w:tplc="B3928A48">
      <w:numFmt w:val="bullet"/>
      <w:lvlText w:val="•"/>
      <w:lvlJc w:val="left"/>
      <w:pPr>
        <w:ind w:left="3773" w:hanging="360"/>
      </w:pPr>
      <w:rPr>
        <w:rFonts w:hint="default"/>
        <w:lang w:val="tr-TR" w:eastAsia="en-US" w:bidi="ar-SA"/>
      </w:rPr>
    </w:lvl>
    <w:lvl w:ilvl="6" w:tplc="53CE8A44">
      <w:numFmt w:val="bullet"/>
      <w:lvlText w:val="•"/>
      <w:lvlJc w:val="left"/>
      <w:pPr>
        <w:ind w:left="4879" w:hanging="360"/>
      </w:pPr>
      <w:rPr>
        <w:rFonts w:hint="default"/>
        <w:lang w:val="tr-TR" w:eastAsia="en-US" w:bidi="ar-SA"/>
      </w:rPr>
    </w:lvl>
    <w:lvl w:ilvl="7" w:tplc="D2B64296">
      <w:numFmt w:val="bullet"/>
      <w:lvlText w:val="•"/>
      <w:lvlJc w:val="left"/>
      <w:pPr>
        <w:ind w:left="5986" w:hanging="360"/>
      </w:pPr>
      <w:rPr>
        <w:rFonts w:hint="default"/>
        <w:lang w:val="tr-TR" w:eastAsia="en-US" w:bidi="ar-SA"/>
      </w:rPr>
    </w:lvl>
    <w:lvl w:ilvl="8" w:tplc="F92EDAA6">
      <w:numFmt w:val="bullet"/>
      <w:lvlText w:val="•"/>
      <w:lvlJc w:val="left"/>
      <w:pPr>
        <w:ind w:left="7093" w:hanging="360"/>
      </w:pPr>
      <w:rPr>
        <w:rFonts w:hint="default"/>
        <w:lang w:val="tr-TR" w:eastAsia="en-US" w:bidi="ar-SA"/>
      </w:rPr>
    </w:lvl>
  </w:abstractNum>
  <w:abstractNum w:abstractNumId="8" w15:restartNumberingAfterBreak="0">
    <w:nsid w:val="2AF24BA1"/>
    <w:multiLevelType w:val="hybridMultilevel"/>
    <w:tmpl w:val="2B28E298"/>
    <w:lvl w:ilvl="0" w:tplc="041F0001">
      <w:start w:val="1"/>
      <w:numFmt w:val="bullet"/>
      <w:lvlText w:val=""/>
      <w:lvlJc w:val="left"/>
      <w:pPr>
        <w:ind w:left="476" w:hanging="360"/>
      </w:pPr>
      <w:rPr>
        <w:rFonts w:ascii="Symbol" w:hAnsi="Symbol" w:hint="default"/>
      </w:rPr>
    </w:lvl>
    <w:lvl w:ilvl="1" w:tplc="041F0005">
      <w:start w:val="1"/>
      <w:numFmt w:val="bullet"/>
      <w:lvlText w:val=""/>
      <w:lvlJc w:val="left"/>
      <w:pPr>
        <w:ind w:left="786" w:hanging="360"/>
      </w:pPr>
      <w:rPr>
        <w:rFonts w:ascii="Wingdings" w:hAnsi="Wingdings" w:hint="default"/>
      </w:rPr>
    </w:lvl>
    <w:lvl w:ilvl="2" w:tplc="041F0005" w:tentative="1">
      <w:start w:val="1"/>
      <w:numFmt w:val="bullet"/>
      <w:lvlText w:val=""/>
      <w:lvlJc w:val="left"/>
      <w:pPr>
        <w:ind w:left="1916" w:hanging="360"/>
      </w:pPr>
      <w:rPr>
        <w:rFonts w:ascii="Wingdings" w:hAnsi="Wingdings" w:hint="default"/>
      </w:rPr>
    </w:lvl>
    <w:lvl w:ilvl="3" w:tplc="041F0001" w:tentative="1">
      <w:start w:val="1"/>
      <w:numFmt w:val="bullet"/>
      <w:lvlText w:val=""/>
      <w:lvlJc w:val="left"/>
      <w:pPr>
        <w:ind w:left="2636" w:hanging="360"/>
      </w:pPr>
      <w:rPr>
        <w:rFonts w:ascii="Symbol" w:hAnsi="Symbol" w:hint="default"/>
      </w:rPr>
    </w:lvl>
    <w:lvl w:ilvl="4" w:tplc="041F0003" w:tentative="1">
      <w:start w:val="1"/>
      <w:numFmt w:val="bullet"/>
      <w:lvlText w:val="o"/>
      <w:lvlJc w:val="left"/>
      <w:pPr>
        <w:ind w:left="3356" w:hanging="360"/>
      </w:pPr>
      <w:rPr>
        <w:rFonts w:ascii="Courier New" w:hAnsi="Courier New" w:cs="Courier New" w:hint="default"/>
      </w:rPr>
    </w:lvl>
    <w:lvl w:ilvl="5" w:tplc="041F0005" w:tentative="1">
      <w:start w:val="1"/>
      <w:numFmt w:val="bullet"/>
      <w:lvlText w:val=""/>
      <w:lvlJc w:val="left"/>
      <w:pPr>
        <w:ind w:left="4076" w:hanging="360"/>
      </w:pPr>
      <w:rPr>
        <w:rFonts w:ascii="Wingdings" w:hAnsi="Wingdings" w:hint="default"/>
      </w:rPr>
    </w:lvl>
    <w:lvl w:ilvl="6" w:tplc="041F0001" w:tentative="1">
      <w:start w:val="1"/>
      <w:numFmt w:val="bullet"/>
      <w:lvlText w:val=""/>
      <w:lvlJc w:val="left"/>
      <w:pPr>
        <w:ind w:left="4796" w:hanging="360"/>
      </w:pPr>
      <w:rPr>
        <w:rFonts w:ascii="Symbol" w:hAnsi="Symbol" w:hint="default"/>
      </w:rPr>
    </w:lvl>
    <w:lvl w:ilvl="7" w:tplc="041F0003" w:tentative="1">
      <w:start w:val="1"/>
      <w:numFmt w:val="bullet"/>
      <w:lvlText w:val="o"/>
      <w:lvlJc w:val="left"/>
      <w:pPr>
        <w:ind w:left="5516" w:hanging="360"/>
      </w:pPr>
      <w:rPr>
        <w:rFonts w:ascii="Courier New" w:hAnsi="Courier New" w:cs="Courier New" w:hint="default"/>
      </w:rPr>
    </w:lvl>
    <w:lvl w:ilvl="8" w:tplc="041F0005" w:tentative="1">
      <w:start w:val="1"/>
      <w:numFmt w:val="bullet"/>
      <w:lvlText w:val=""/>
      <w:lvlJc w:val="left"/>
      <w:pPr>
        <w:ind w:left="6236" w:hanging="360"/>
      </w:pPr>
      <w:rPr>
        <w:rFonts w:ascii="Wingdings" w:hAnsi="Wingdings" w:hint="default"/>
      </w:rPr>
    </w:lvl>
  </w:abstractNum>
  <w:abstractNum w:abstractNumId="9" w15:restartNumberingAfterBreak="0">
    <w:nsid w:val="2E522FC3"/>
    <w:multiLevelType w:val="hybridMultilevel"/>
    <w:tmpl w:val="0784CCCC"/>
    <w:lvl w:ilvl="0" w:tplc="30E88ADE">
      <w:start w:val="1"/>
      <w:numFmt w:val="decimal"/>
      <w:lvlText w:val="%1."/>
      <w:lvlJc w:val="left"/>
      <w:pPr>
        <w:ind w:left="360" w:hanging="360"/>
      </w:pPr>
      <w:rPr>
        <w:rFonts w:ascii="Times New Roman" w:eastAsia="Times New Roman" w:hAnsi="Times New Roman" w:cs="Times New Roman" w:hint="default"/>
        <w:b/>
        <w:bCs/>
        <w:w w:val="100"/>
        <w:sz w:val="24"/>
        <w:szCs w:val="24"/>
        <w:lang w:val="tr-TR" w:eastAsia="en-US" w:bidi="ar-SA"/>
      </w:rPr>
    </w:lvl>
    <w:lvl w:ilvl="1" w:tplc="EED4E092">
      <w:numFmt w:val="bullet"/>
      <w:lvlText w:val="•"/>
      <w:lvlJc w:val="left"/>
      <w:pPr>
        <w:ind w:left="1184" w:hanging="708"/>
      </w:pPr>
      <w:rPr>
        <w:rFonts w:ascii="Times New Roman" w:eastAsia="Times New Roman" w:hAnsi="Times New Roman" w:cs="Times New Roman" w:hint="default"/>
        <w:w w:val="100"/>
        <w:sz w:val="24"/>
        <w:szCs w:val="24"/>
        <w:lang w:val="tr-TR" w:eastAsia="en-US" w:bidi="ar-SA"/>
      </w:rPr>
    </w:lvl>
    <w:lvl w:ilvl="2" w:tplc="041F000D">
      <w:start w:val="1"/>
      <w:numFmt w:val="bullet"/>
      <w:lvlText w:val=""/>
      <w:lvlJc w:val="left"/>
      <w:pPr>
        <w:ind w:left="1556" w:hanging="360"/>
      </w:pPr>
      <w:rPr>
        <w:rFonts w:ascii="Wingdings" w:hAnsi="Wingdings" w:hint="default"/>
        <w:w w:val="100"/>
        <w:sz w:val="24"/>
        <w:szCs w:val="24"/>
        <w:lang w:val="tr-TR" w:eastAsia="en-US" w:bidi="ar-SA"/>
      </w:rPr>
    </w:lvl>
    <w:lvl w:ilvl="3" w:tplc="25548E98">
      <w:numFmt w:val="bullet"/>
      <w:lvlText w:val="•"/>
      <w:lvlJc w:val="left"/>
      <w:pPr>
        <w:ind w:left="1560" w:hanging="360"/>
      </w:pPr>
      <w:rPr>
        <w:rFonts w:hint="default"/>
        <w:lang w:val="tr-TR" w:eastAsia="en-US" w:bidi="ar-SA"/>
      </w:rPr>
    </w:lvl>
    <w:lvl w:ilvl="4" w:tplc="03F07ED2">
      <w:numFmt w:val="bullet"/>
      <w:lvlText w:val="•"/>
      <w:lvlJc w:val="left"/>
      <w:pPr>
        <w:ind w:left="2666" w:hanging="360"/>
      </w:pPr>
      <w:rPr>
        <w:rFonts w:hint="default"/>
        <w:lang w:val="tr-TR" w:eastAsia="en-US" w:bidi="ar-SA"/>
      </w:rPr>
    </w:lvl>
    <w:lvl w:ilvl="5" w:tplc="B3928A48">
      <w:numFmt w:val="bullet"/>
      <w:lvlText w:val="•"/>
      <w:lvlJc w:val="left"/>
      <w:pPr>
        <w:ind w:left="3773" w:hanging="360"/>
      </w:pPr>
      <w:rPr>
        <w:rFonts w:hint="default"/>
        <w:lang w:val="tr-TR" w:eastAsia="en-US" w:bidi="ar-SA"/>
      </w:rPr>
    </w:lvl>
    <w:lvl w:ilvl="6" w:tplc="53CE8A44">
      <w:numFmt w:val="bullet"/>
      <w:lvlText w:val="•"/>
      <w:lvlJc w:val="left"/>
      <w:pPr>
        <w:ind w:left="4879" w:hanging="360"/>
      </w:pPr>
      <w:rPr>
        <w:rFonts w:hint="default"/>
        <w:lang w:val="tr-TR" w:eastAsia="en-US" w:bidi="ar-SA"/>
      </w:rPr>
    </w:lvl>
    <w:lvl w:ilvl="7" w:tplc="D2B64296">
      <w:numFmt w:val="bullet"/>
      <w:lvlText w:val="•"/>
      <w:lvlJc w:val="left"/>
      <w:pPr>
        <w:ind w:left="5986" w:hanging="360"/>
      </w:pPr>
      <w:rPr>
        <w:rFonts w:hint="default"/>
        <w:lang w:val="tr-TR" w:eastAsia="en-US" w:bidi="ar-SA"/>
      </w:rPr>
    </w:lvl>
    <w:lvl w:ilvl="8" w:tplc="F92EDAA6">
      <w:numFmt w:val="bullet"/>
      <w:lvlText w:val="•"/>
      <w:lvlJc w:val="left"/>
      <w:pPr>
        <w:ind w:left="7093" w:hanging="360"/>
      </w:pPr>
      <w:rPr>
        <w:rFonts w:hint="default"/>
        <w:lang w:val="tr-TR" w:eastAsia="en-US" w:bidi="ar-SA"/>
      </w:rPr>
    </w:lvl>
  </w:abstractNum>
  <w:abstractNum w:abstractNumId="10" w15:restartNumberingAfterBreak="0">
    <w:nsid w:val="2FB86AC5"/>
    <w:multiLevelType w:val="multilevel"/>
    <w:tmpl w:val="0CCE95EA"/>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EA15C2"/>
    <w:multiLevelType w:val="hybridMultilevel"/>
    <w:tmpl w:val="7E1213C4"/>
    <w:lvl w:ilvl="0" w:tplc="041F0001">
      <w:start w:val="1"/>
      <w:numFmt w:val="bullet"/>
      <w:lvlText w:val=""/>
      <w:lvlJc w:val="left"/>
      <w:pPr>
        <w:ind w:left="832" w:hanging="600"/>
      </w:pPr>
      <w:rPr>
        <w:rFonts w:ascii="Symbol" w:hAnsi="Symbol" w:hint="default"/>
      </w:rPr>
    </w:lvl>
    <w:lvl w:ilvl="1" w:tplc="34BEAF4A">
      <w:numFmt w:val="bullet"/>
      <w:lvlText w:val="-"/>
      <w:lvlJc w:val="left"/>
      <w:pPr>
        <w:ind w:left="1211" w:hanging="360"/>
      </w:pPr>
      <w:rPr>
        <w:rFonts w:ascii="Times New Roman" w:eastAsia="Times New Roman" w:hAnsi="Times New Roman" w:cs="Times New Roman" w:hint="default"/>
      </w:rPr>
    </w:lvl>
    <w:lvl w:ilvl="2" w:tplc="041F0005">
      <w:start w:val="1"/>
      <w:numFmt w:val="bullet"/>
      <w:lvlText w:val=""/>
      <w:lvlJc w:val="left"/>
      <w:pPr>
        <w:ind w:left="2276" w:hanging="360"/>
      </w:pPr>
      <w:rPr>
        <w:rFonts w:ascii="Wingdings" w:hAnsi="Wingdings" w:hint="default"/>
      </w:rPr>
    </w:lvl>
    <w:lvl w:ilvl="3" w:tplc="041F0001" w:tentative="1">
      <w:start w:val="1"/>
      <w:numFmt w:val="bullet"/>
      <w:lvlText w:val=""/>
      <w:lvlJc w:val="left"/>
      <w:pPr>
        <w:ind w:left="2996" w:hanging="360"/>
      </w:pPr>
      <w:rPr>
        <w:rFonts w:ascii="Symbol" w:hAnsi="Symbol" w:hint="default"/>
      </w:rPr>
    </w:lvl>
    <w:lvl w:ilvl="4" w:tplc="041F0003" w:tentative="1">
      <w:start w:val="1"/>
      <w:numFmt w:val="bullet"/>
      <w:lvlText w:val="o"/>
      <w:lvlJc w:val="left"/>
      <w:pPr>
        <w:ind w:left="3716" w:hanging="360"/>
      </w:pPr>
      <w:rPr>
        <w:rFonts w:ascii="Courier New" w:hAnsi="Courier New" w:cs="Courier New" w:hint="default"/>
      </w:rPr>
    </w:lvl>
    <w:lvl w:ilvl="5" w:tplc="041F0005" w:tentative="1">
      <w:start w:val="1"/>
      <w:numFmt w:val="bullet"/>
      <w:lvlText w:val=""/>
      <w:lvlJc w:val="left"/>
      <w:pPr>
        <w:ind w:left="4436" w:hanging="360"/>
      </w:pPr>
      <w:rPr>
        <w:rFonts w:ascii="Wingdings" w:hAnsi="Wingdings" w:hint="default"/>
      </w:rPr>
    </w:lvl>
    <w:lvl w:ilvl="6" w:tplc="041F0001" w:tentative="1">
      <w:start w:val="1"/>
      <w:numFmt w:val="bullet"/>
      <w:lvlText w:val=""/>
      <w:lvlJc w:val="left"/>
      <w:pPr>
        <w:ind w:left="5156" w:hanging="360"/>
      </w:pPr>
      <w:rPr>
        <w:rFonts w:ascii="Symbol" w:hAnsi="Symbol" w:hint="default"/>
      </w:rPr>
    </w:lvl>
    <w:lvl w:ilvl="7" w:tplc="041F0003" w:tentative="1">
      <w:start w:val="1"/>
      <w:numFmt w:val="bullet"/>
      <w:lvlText w:val="o"/>
      <w:lvlJc w:val="left"/>
      <w:pPr>
        <w:ind w:left="5876" w:hanging="360"/>
      </w:pPr>
      <w:rPr>
        <w:rFonts w:ascii="Courier New" w:hAnsi="Courier New" w:cs="Courier New" w:hint="default"/>
      </w:rPr>
    </w:lvl>
    <w:lvl w:ilvl="8" w:tplc="041F0005" w:tentative="1">
      <w:start w:val="1"/>
      <w:numFmt w:val="bullet"/>
      <w:lvlText w:val=""/>
      <w:lvlJc w:val="left"/>
      <w:pPr>
        <w:ind w:left="6596" w:hanging="360"/>
      </w:pPr>
      <w:rPr>
        <w:rFonts w:ascii="Wingdings" w:hAnsi="Wingdings" w:hint="default"/>
      </w:rPr>
    </w:lvl>
  </w:abstractNum>
  <w:abstractNum w:abstractNumId="12" w15:restartNumberingAfterBreak="0">
    <w:nsid w:val="493C3BC5"/>
    <w:multiLevelType w:val="hybridMultilevel"/>
    <w:tmpl w:val="55F4DE8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E5846ED"/>
    <w:multiLevelType w:val="multilevel"/>
    <w:tmpl w:val="7902DB74"/>
    <w:lvl w:ilvl="0">
      <w:start w:val="5"/>
      <w:numFmt w:val="decimal"/>
      <w:lvlText w:val="%1"/>
      <w:lvlJc w:val="left"/>
      <w:pPr>
        <w:ind w:left="360" w:hanging="360"/>
      </w:pPr>
      <w:rPr>
        <w:rFonts w:hint="default"/>
        <w:b w:val="0"/>
      </w:rPr>
    </w:lvl>
    <w:lvl w:ilvl="1">
      <w:start w:val="1"/>
      <w:numFmt w:val="decimal"/>
      <w:lvlText w:val="%1.%2"/>
      <w:lvlJc w:val="left"/>
      <w:pPr>
        <w:ind w:left="502" w:hanging="36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4" w15:restartNumberingAfterBreak="0">
    <w:nsid w:val="5CDF3389"/>
    <w:multiLevelType w:val="hybridMultilevel"/>
    <w:tmpl w:val="968AA18E"/>
    <w:lvl w:ilvl="0" w:tplc="A4BC62E8">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655C564E"/>
    <w:multiLevelType w:val="multilevel"/>
    <w:tmpl w:val="8CC4D30E"/>
    <w:lvl w:ilvl="0">
      <w:start w:val="3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AA1605E"/>
    <w:multiLevelType w:val="hybridMultilevel"/>
    <w:tmpl w:val="899A60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
  </w:num>
  <w:num w:numId="4">
    <w:abstractNumId w:val="1"/>
  </w:num>
  <w:num w:numId="5">
    <w:abstractNumId w:val="11"/>
  </w:num>
  <w:num w:numId="6">
    <w:abstractNumId w:val="8"/>
  </w:num>
  <w:num w:numId="7">
    <w:abstractNumId w:val="12"/>
  </w:num>
  <w:num w:numId="8">
    <w:abstractNumId w:val="15"/>
  </w:num>
  <w:num w:numId="9">
    <w:abstractNumId w:val="10"/>
  </w:num>
  <w:num w:numId="10">
    <w:abstractNumId w:val="14"/>
  </w:num>
  <w:num w:numId="11">
    <w:abstractNumId w:val="4"/>
  </w:num>
  <w:num w:numId="12">
    <w:abstractNumId w:val="13"/>
  </w:num>
  <w:num w:numId="13">
    <w:abstractNumId w:val="6"/>
  </w:num>
  <w:num w:numId="14">
    <w:abstractNumId w:val="3"/>
  </w:num>
  <w:num w:numId="15">
    <w:abstractNumId w:val="9"/>
  </w:num>
  <w:num w:numId="16">
    <w:abstractNumId w:val="1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682"/>
    <w:rsid w:val="00016236"/>
    <w:rsid w:val="000562B4"/>
    <w:rsid w:val="00066320"/>
    <w:rsid w:val="00093F24"/>
    <w:rsid w:val="000957ED"/>
    <w:rsid w:val="000D0B0A"/>
    <w:rsid w:val="000F2823"/>
    <w:rsid w:val="000F54EB"/>
    <w:rsid w:val="000F5DE9"/>
    <w:rsid w:val="0015269B"/>
    <w:rsid w:val="00152B2D"/>
    <w:rsid w:val="00182F0E"/>
    <w:rsid w:val="0019113B"/>
    <w:rsid w:val="00196B86"/>
    <w:rsid w:val="00225993"/>
    <w:rsid w:val="00231C41"/>
    <w:rsid w:val="0024428D"/>
    <w:rsid w:val="002813B3"/>
    <w:rsid w:val="00281FEA"/>
    <w:rsid w:val="0028502F"/>
    <w:rsid w:val="002A7112"/>
    <w:rsid w:val="00323B31"/>
    <w:rsid w:val="00372A87"/>
    <w:rsid w:val="003809C5"/>
    <w:rsid w:val="00383E18"/>
    <w:rsid w:val="003A4682"/>
    <w:rsid w:val="00402C63"/>
    <w:rsid w:val="00434C1A"/>
    <w:rsid w:val="00445C1B"/>
    <w:rsid w:val="004B32E0"/>
    <w:rsid w:val="004D2812"/>
    <w:rsid w:val="004F2778"/>
    <w:rsid w:val="004F3931"/>
    <w:rsid w:val="00500107"/>
    <w:rsid w:val="00591BF5"/>
    <w:rsid w:val="005A618E"/>
    <w:rsid w:val="005A6AD7"/>
    <w:rsid w:val="005B331D"/>
    <w:rsid w:val="005C7633"/>
    <w:rsid w:val="005D598E"/>
    <w:rsid w:val="005E1700"/>
    <w:rsid w:val="00605680"/>
    <w:rsid w:val="00627C66"/>
    <w:rsid w:val="006642C1"/>
    <w:rsid w:val="00680798"/>
    <w:rsid w:val="006A5191"/>
    <w:rsid w:val="006B4023"/>
    <w:rsid w:val="00703E8C"/>
    <w:rsid w:val="00705AE5"/>
    <w:rsid w:val="00716B9A"/>
    <w:rsid w:val="00730370"/>
    <w:rsid w:val="00733304"/>
    <w:rsid w:val="00781D57"/>
    <w:rsid w:val="00786732"/>
    <w:rsid w:val="00796A33"/>
    <w:rsid w:val="007C29A3"/>
    <w:rsid w:val="007D5139"/>
    <w:rsid w:val="007F47C6"/>
    <w:rsid w:val="008141EB"/>
    <w:rsid w:val="00871BB9"/>
    <w:rsid w:val="00874601"/>
    <w:rsid w:val="008D4C73"/>
    <w:rsid w:val="00965CCD"/>
    <w:rsid w:val="00970AD1"/>
    <w:rsid w:val="009A4C19"/>
    <w:rsid w:val="009B3E2F"/>
    <w:rsid w:val="00A10B6D"/>
    <w:rsid w:val="00A1750F"/>
    <w:rsid w:val="00A431C3"/>
    <w:rsid w:val="00A73575"/>
    <w:rsid w:val="00A9698B"/>
    <w:rsid w:val="00AA3173"/>
    <w:rsid w:val="00B92936"/>
    <w:rsid w:val="00BC6078"/>
    <w:rsid w:val="00C43B0B"/>
    <w:rsid w:val="00C57932"/>
    <w:rsid w:val="00C64054"/>
    <w:rsid w:val="00C92F97"/>
    <w:rsid w:val="00CA452F"/>
    <w:rsid w:val="00CD41ED"/>
    <w:rsid w:val="00CD564C"/>
    <w:rsid w:val="00CE4DFA"/>
    <w:rsid w:val="00D219B8"/>
    <w:rsid w:val="00D26E0D"/>
    <w:rsid w:val="00D55246"/>
    <w:rsid w:val="00E466A6"/>
    <w:rsid w:val="00E660C7"/>
    <w:rsid w:val="00EB4F18"/>
    <w:rsid w:val="00EC7D1A"/>
    <w:rsid w:val="00F43B5D"/>
    <w:rsid w:val="00F47B6E"/>
    <w:rsid w:val="00FD289F"/>
    <w:rsid w:val="00FE707E"/>
    <w:rsid w:val="00FF1D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3D94E0"/>
  <w15:docId w15:val="{98DB6A5A-9266-4DA3-9D21-2877855EC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spacing w:before="79"/>
      <w:ind w:left="476"/>
      <w:jc w:val="center"/>
      <w:outlineLvl w:val="0"/>
    </w:pPr>
    <w:rPr>
      <w:b/>
      <w:bCs/>
      <w:sz w:val="24"/>
      <w:szCs w:val="24"/>
    </w:rPr>
  </w:style>
  <w:style w:type="paragraph" w:styleId="Balk2">
    <w:name w:val="heading 2"/>
    <w:basedOn w:val="Normal"/>
    <w:next w:val="Normal"/>
    <w:link w:val="Balk2Char"/>
    <w:uiPriority w:val="9"/>
    <w:semiHidden/>
    <w:unhideWhenUsed/>
    <w:qFormat/>
    <w:rsid w:val="00281FE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34"/>
    <w:qFormat/>
    <w:pPr>
      <w:ind w:left="1184" w:hanging="709"/>
    </w:pPr>
  </w:style>
  <w:style w:type="paragraph" w:customStyle="1" w:styleId="TableParagraph">
    <w:name w:val="Table Paragraph"/>
    <w:basedOn w:val="Normal"/>
    <w:uiPriority w:val="1"/>
    <w:qFormat/>
    <w:pPr>
      <w:spacing w:before="53" w:line="238" w:lineRule="exact"/>
      <w:ind w:left="212"/>
      <w:jc w:val="center"/>
    </w:pPr>
  </w:style>
  <w:style w:type="paragraph" w:styleId="ResimYazs">
    <w:name w:val="caption"/>
    <w:basedOn w:val="Normal"/>
    <w:next w:val="Normal"/>
    <w:uiPriority w:val="35"/>
    <w:unhideWhenUsed/>
    <w:qFormat/>
    <w:rsid w:val="000F2823"/>
    <w:pPr>
      <w:spacing w:after="200"/>
    </w:pPr>
    <w:rPr>
      <w:i/>
      <w:iCs/>
      <w:color w:val="1F497D" w:themeColor="text2"/>
      <w:sz w:val="18"/>
      <w:szCs w:val="18"/>
    </w:rPr>
  </w:style>
  <w:style w:type="character" w:customStyle="1" w:styleId="Balk2Char">
    <w:name w:val="Başlık 2 Char"/>
    <w:basedOn w:val="VarsaylanParagrafYazTipi"/>
    <w:link w:val="Balk2"/>
    <w:uiPriority w:val="9"/>
    <w:semiHidden/>
    <w:rsid w:val="00281FEA"/>
    <w:rPr>
      <w:rFonts w:asciiTheme="majorHAnsi" w:eastAsiaTheme="majorEastAsia" w:hAnsiTheme="majorHAnsi" w:cstheme="majorBidi"/>
      <w:color w:val="365F91" w:themeColor="accent1" w:themeShade="BF"/>
      <w:sz w:val="26"/>
      <w:szCs w:val="26"/>
      <w:lang w:val="tr-TR"/>
    </w:rPr>
  </w:style>
  <w:style w:type="table" w:styleId="TabloKlavuzu">
    <w:name w:val="Table Grid"/>
    <w:basedOn w:val="NormalTablo"/>
    <w:uiPriority w:val="59"/>
    <w:rsid w:val="00A10B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96A33"/>
    <w:pPr>
      <w:tabs>
        <w:tab w:val="center" w:pos="4536"/>
        <w:tab w:val="right" w:pos="9072"/>
      </w:tabs>
    </w:pPr>
  </w:style>
  <w:style w:type="character" w:customStyle="1" w:styleId="stBilgiChar">
    <w:name w:val="Üst Bilgi Char"/>
    <w:basedOn w:val="VarsaylanParagrafYazTipi"/>
    <w:link w:val="stBilgi"/>
    <w:uiPriority w:val="99"/>
    <w:rsid w:val="00796A33"/>
    <w:rPr>
      <w:rFonts w:ascii="Times New Roman" w:eastAsia="Times New Roman" w:hAnsi="Times New Roman" w:cs="Times New Roman"/>
      <w:lang w:val="tr-TR"/>
    </w:rPr>
  </w:style>
  <w:style w:type="paragraph" w:styleId="AltBilgi">
    <w:name w:val="footer"/>
    <w:basedOn w:val="Normal"/>
    <w:link w:val="AltBilgiChar"/>
    <w:uiPriority w:val="99"/>
    <w:unhideWhenUsed/>
    <w:rsid w:val="00796A33"/>
    <w:pPr>
      <w:tabs>
        <w:tab w:val="center" w:pos="4536"/>
        <w:tab w:val="right" w:pos="9072"/>
      </w:tabs>
    </w:pPr>
  </w:style>
  <w:style w:type="character" w:customStyle="1" w:styleId="AltBilgiChar">
    <w:name w:val="Alt Bilgi Char"/>
    <w:basedOn w:val="VarsaylanParagrafYazTipi"/>
    <w:link w:val="AltBilgi"/>
    <w:uiPriority w:val="99"/>
    <w:rsid w:val="00796A33"/>
    <w:rPr>
      <w:rFonts w:ascii="Times New Roman" w:eastAsia="Times New Roman" w:hAnsi="Times New Roman" w:cs="Times New Roman"/>
      <w:lang w:val="tr-TR"/>
    </w:rPr>
  </w:style>
  <w:style w:type="character" w:styleId="AklamaBavurusu">
    <w:name w:val="annotation reference"/>
    <w:basedOn w:val="VarsaylanParagrafYazTipi"/>
    <w:uiPriority w:val="99"/>
    <w:semiHidden/>
    <w:unhideWhenUsed/>
    <w:rsid w:val="006A5191"/>
    <w:rPr>
      <w:sz w:val="16"/>
      <w:szCs w:val="16"/>
    </w:rPr>
  </w:style>
  <w:style w:type="paragraph" w:styleId="AklamaMetni">
    <w:name w:val="annotation text"/>
    <w:basedOn w:val="Normal"/>
    <w:link w:val="AklamaMetniChar"/>
    <w:uiPriority w:val="99"/>
    <w:semiHidden/>
    <w:unhideWhenUsed/>
    <w:rsid w:val="006A5191"/>
    <w:rPr>
      <w:sz w:val="20"/>
      <w:szCs w:val="20"/>
    </w:rPr>
  </w:style>
  <w:style w:type="character" w:customStyle="1" w:styleId="AklamaMetniChar">
    <w:name w:val="Açıklama Metni Char"/>
    <w:basedOn w:val="VarsaylanParagrafYazTipi"/>
    <w:link w:val="AklamaMetni"/>
    <w:uiPriority w:val="99"/>
    <w:semiHidden/>
    <w:rsid w:val="006A5191"/>
    <w:rPr>
      <w:rFonts w:ascii="Times New Roman" w:eastAsia="Times New Roman" w:hAnsi="Times New Roman" w:cs="Times New Roman"/>
      <w:sz w:val="20"/>
      <w:szCs w:val="20"/>
      <w:lang w:val="tr-TR"/>
    </w:rPr>
  </w:style>
  <w:style w:type="paragraph" w:styleId="AklamaKonusu">
    <w:name w:val="annotation subject"/>
    <w:basedOn w:val="AklamaMetni"/>
    <w:next w:val="AklamaMetni"/>
    <w:link w:val="AklamaKonusuChar"/>
    <w:uiPriority w:val="99"/>
    <w:semiHidden/>
    <w:unhideWhenUsed/>
    <w:rsid w:val="006A5191"/>
    <w:rPr>
      <w:b/>
      <w:bCs/>
    </w:rPr>
  </w:style>
  <w:style w:type="character" w:customStyle="1" w:styleId="AklamaKonusuChar">
    <w:name w:val="Açıklama Konusu Char"/>
    <w:basedOn w:val="AklamaMetniChar"/>
    <w:link w:val="AklamaKonusu"/>
    <w:uiPriority w:val="99"/>
    <w:semiHidden/>
    <w:rsid w:val="006A5191"/>
    <w:rPr>
      <w:rFonts w:ascii="Times New Roman" w:eastAsia="Times New Roman" w:hAnsi="Times New Roman" w:cs="Times New Roman"/>
      <w:b/>
      <w:bCs/>
      <w:sz w:val="20"/>
      <w:szCs w:val="20"/>
      <w:lang w:val="tr-TR"/>
    </w:rPr>
  </w:style>
  <w:style w:type="paragraph" w:styleId="BalonMetni">
    <w:name w:val="Balloon Text"/>
    <w:basedOn w:val="Normal"/>
    <w:link w:val="BalonMetniChar"/>
    <w:uiPriority w:val="99"/>
    <w:semiHidden/>
    <w:unhideWhenUsed/>
    <w:rsid w:val="006A5191"/>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A5191"/>
    <w:rPr>
      <w:rFonts w:ascii="Segoe UI" w:eastAsia="Times New Roman" w:hAnsi="Segoe UI" w:cs="Segoe UI"/>
      <w:sz w:val="18"/>
      <w:szCs w:val="18"/>
      <w:lang w:val="tr-TR"/>
    </w:rPr>
  </w:style>
  <w:style w:type="paragraph" w:styleId="T1">
    <w:name w:val="toc 1"/>
    <w:basedOn w:val="Normal"/>
    <w:uiPriority w:val="39"/>
    <w:qFormat/>
    <w:rsid w:val="00703E8C"/>
    <w:pPr>
      <w:spacing w:before="107"/>
      <w:ind w:left="1180" w:hanging="503"/>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5C957-F8DE-45FC-9197-8E7990811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7</Pages>
  <Words>1995</Words>
  <Characters>11373</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Petek</dc:creator>
  <cp:lastModifiedBy>Serpil Durmuş</cp:lastModifiedBy>
  <cp:revision>19</cp:revision>
  <cp:lastPrinted>2023-03-03T08:24:00Z</cp:lastPrinted>
  <dcterms:created xsi:type="dcterms:W3CDTF">2023-04-13T12:42:00Z</dcterms:created>
  <dcterms:modified xsi:type="dcterms:W3CDTF">2023-05-31T12:33:00Z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2022-08-29T00:00:00Z</vt:filetime>
  </property>
  <property fmtid="{D5CDD505-2E9C-101B-9397-08002B2CF9AE}" pid="3" name="Creator">
    <vt:lpwstr>Microsoft® Word 2016</vt:lpwstr>
  </property>
  <property fmtid="{D5CDD505-2E9C-101B-9397-08002B2CF9AE}" pid="4" name="LastSaved">
    <vt:filetime>2023-01-25T00:00:00Z</vt:filetime>
  </property>
</Properties>
</file>